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44F7" w14:textId="416BDE9D" w:rsidR="008408B5" w:rsidRPr="00057E6F" w:rsidRDefault="008408B5" w:rsidP="007F1B87">
      <w:pPr>
        <w:pStyle w:val="Default"/>
        <w:jc w:val="center"/>
        <w:rPr>
          <w:rFonts w:asciiTheme="minorHAnsi" w:hAnsiTheme="minorHAnsi" w:cstheme="minorHAnsi"/>
          <w:b/>
          <w:bCs/>
          <w:sz w:val="22"/>
          <w:szCs w:val="22"/>
        </w:rPr>
      </w:pPr>
      <w:r w:rsidRPr="00057E6F">
        <w:rPr>
          <w:rFonts w:asciiTheme="minorHAnsi" w:hAnsiTheme="minorHAnsi" w:cstheme="minorHAnsi"/>
          <w:b/>
          <w:bCs/>
          <w:sz w:val="22"/>
          <w:szCs w:val="22"/>
        </w:rPr>
        <w:t xml:space="preserve">American College of Veterinary Pharmacists </w:t>
      </w:r>
      <w:r w:rsidR="004D6CE1" w:rsidRPr="00057E6F">
        <w:rPr>
          <w:rFonts w:asciiTheme="minorHAnsi" w:hAnsiTheme="minorHAnsi" w:cstheme="minorHAnsi"/>
          <w:b/>
          <w:bCs/>
          <w:sz w:val="22"/>
          <w:szCs w:val="22"/>
        </w:rPr>
        <w:t>Board of Directors</w:t>
      </w:r>
      <w:r w:rsidR="00B2061B" w:rsidRPr="00057E6F">
        <w:rPr>
          <w:rFonts w:asciiTheme="minorHAnsi" w:hAnsiTheme="minorHAnsi" w:cstheme="minorHAnsi"/>
          <w:b/>
          <w:bCs/>
          <w:sz w:val="22"/>
          <w:szCs w:val="22"/>
        </w:rPr>
        <w:t xml:space="preserve"> </w:t>
      </w:r>
      <w:r w:rsidR="00112EA9" w:rsidRPr="00057E6F">
        <w:rPr>
          <w:rFonts w:asciiTheme="minorHAnsi" w:hAnsiTheme="minorHAnsi" w:cstheme="minorHAnsi"/>
          <w:b/>
          <w:bCs/>
          <w:sz w:val="22"/>
          <w:szCs w:val="22"/>
        </w:rPr>
        <w:br/>
      </w:r>
      <w:r w:rsidR="00B2061B" w:rsidRPr="00057E6F">
        <w:rPr>
          <w:rFonts w:asciiTheme="minorHAnsi" w:hAnsiTheme="minorHAnsi" w:cstheme="minorHAnsi"/>
          <w:b/>
          <w:bCs/>
          <w:sz w:val="22"/>
          <w:szCs w:val="22"/>
        </w:rPr>
        <w:t>Meeting</w:t>
      </w:r>
      <w:r w:rsidR="004C05C8" w:rsidRPr="00057E6F">
        <w:rPr>
          <w:rFonts w:asciiTheme="minorHAnsi" w:hAnsiTheme="minorHAnsi" w:cstheme="minorHAnsi"/>
          <w:b/>
          <w:bCs/>
          <w:sz w:val="22"/>
          <w:szCs w:val="22"/>
        </w:rPr>
        <w:t xml:space="preserve"> Minutes</w:t>
      </w:r>
      <w:r w:rsidR="007F1B87" w:rsidRPr="00057E6F">
        <w:rPr>
          <w:rFonts w:asciiTheme="minorHAnsi" w:hAnsiTheme="minorHAnsi" w:cstheme="minorHAnsi"/>
          <w:b/>
          <w:bCs/>
          <w:sz w:val="22"/>
          <w:szCs w:val="22"/>
        </w:rPr>
        <w:t xml:space="preserve"> - DRAFT</w:t>
      </w:r>
    </w:p>
    <w:p w14:paraId="0ABE6E31" w14:textId="2F49C841" w:rsidR="00B76ACB" w:rsidRPr="00057E6F" w:rsidRDefault="00000000" w:rsidP="007F1B87">
      <w:pPr>
        <w:pStyle w:val="Default"/>
        <w:jc w:val="center"/>
        <w:rPr>
          <w:rFonts w:asciiTheme="minorHAnsi" w:hAnsiTheme="minorHAnsi" w:cstheme="minorHAnsi"/>
          <w:b/>
          <w:bCs/>
          <w:sz w:val="22"/>
          <w:szCs w:val="22"/>
        </w:rPr>
      </w:pPr>
      <w:sdt>
        <w:sdtPr>
          <w:rPr>
            <w:rFonts w:asciiTheme="minorHAnsi" w:hAnsiTheme="minorHAnsi" w:cstheme="minorHAnsi"/>
            <w:b/>
            <w:bCs/>
            <w:sz w:val="22"/>
            <w:szCs w:val="22"/>
          </w:rPr>
          <w:id w:val="1145086917"/>
          <w:placeholder>
            <w:docPart w:val="DefaultPlaceholder_-1854013440"/>
          </w:placeholder>
        </w:sdtPr>
        <w:sdtContent>
          <w:r w:rsidR="00112EA9" w:rsidRPr="00057E6F">
            <w:rPr>
              <w:rFonts w:asciiTheme="minorHAnsi" w:hAnsiTheme="minorHAnsi" w:cstheme="minorHAnsi"/>
              <w:b/>
              <w:bCs/>
              <w:sz w:val="22"/>
              <w:szCs w:val="22"/>
            </w:rPr>
            <w:t>June 9, 2026</w:t>
          </w:r>
        </w:sdtContent>
      </w:sdt>
      <w:r w:rsidR="00B76ACB" w:rsidRPr="00057E6F">
        <w:rPr>
          <w:rFonts w:asciiTheme="minorHAnsi" w:hAnsiTheme="minorHAnsi" w:cstheme="minorHAnsi"/>
          <w:color w:val="222222"/>
          <w:sz w:val="22"/>
          <w:szCs w:val="22"/>
        </w:rPr>
        <w:br/>
      </w:r>
    </w:p>
    <w:p w14:paraId="71C2F17C" w14:textId="5A7CCED8" w:rsidR="008408B5" w:rsidRPr="00057E6F" w:rsidRDefault="007F1B87" w:rsidP="007546F9">
      <w:pPr>
        <w:pStyle w:val="Default"/>
        <w:numPr>
          <w:ilvl w:val="0"/>
          <w:numId w:val="30"/>
        </w:numPr>
        <w:ind w:left="270"/>
        <w:rPr>
          <w:rFonts w:asciiTheme="minorHAnsi" w:hAnsiTheme="minorHAnsi" w:cstheme="minorHAnsi"/>
          <w:b/>
          <w:bCs/>
          <w:sz w:val="22"/>
          <w:szCs w:val="22"/>
        </w:rPr>
      </w:pPr>
      <w:r w:rsidRPr="00057E6F">
        <w:rPr>
          <w:rFonts w:asciiTheme="minorHAnsi" w:hAnsiTheme="minorHAnsi" w:cstheme="minorHAnsi"/>
          <w:b/>
          <w:bCs/>
          <w:sz w:val="22"/>
          <w:szCs w:val="22"/>
        </w:rPr>
        <w:t xml:space="preserve">Tom Magnifico called the meeting to order at </w:t>
      </w:r>
      <w:r w:rsidR="007546F9" w:rsidRPr="00057E6F">
        <w:rPr>
          <w:rFonts w:asciiTheme="minorHAnsi" w:hAnsiTheme="minorHAnsi" w:cstheme="minorHAnsi"/>
          <w:b/>
          <w:bCs/>
          <w:sz w:val="22"/>
          <w:szCs w:val="22"/>
        </w:rPr>
        <w:t>11:05 am</w:t>
      </w:r>
    </w:p>
    <w:p w14:paraId="0E2269ED" w14:textId="77777777" w:rsidR="005C17C6" w:rsidRDefault="005C17C6" w:rsidP="007546F9">
      <w:pPr>
        <w:pStyle w:val="Default"/>
        <w:rPr>
          <w:rFonts w:asciiTheme="minorHAnsi" w:hAnsiTheme="minorHAnsi" w:cstheme="minorHAnsi"/>
          <w:b/>
          <w:bCs/>
          <w:sz w:val="22"/>
          <w:szCs w:val="22"/>
        </w:rPr>
      </w:pPr>
    </w:p>
    <w:p w14:paraId="437D8DBE" w14:textId="594666FD" w:rsidR="00A25246" w:rsidRPr="00057E6F" w:rsidRDefault="001A7566" w:rsidP="007546F9">
      <w:pPr>
        <w:pStyle w:val="Default"/>
        <w:rPr>
          <w:rFonts w:asciiTheme="minorHAnsi" w:hAnsiTheme="minorHAnsi" w:cstheme="minorHAnsi"/>
          <w:b/>
          <w:bCs/>
          <w:sz w:val="22"/>
          <w:szCs w:val="22"/>
        </w:rPr>
      </w:pPr>
      <w:r w:rsidRPr="00057E6F">
        <w:rPr>
          <w:rFonts w:asciiTheme="minorHAnsi" w:hAnsiTheme="minorHAnsi" w:cstheme="minorHAnsi"/>
          <w:b/>
          <w:bCs/>
          <w:sz w:val="22"/>
          <w:szCs w:val="22"/>
        </w:rPr>
        <w:t>In Attendance:</w:t>
      </w:r>
      <w:r w:rsidR="00607811" w:rsidRPr="00057E6F">
        <w:rPr>
          <w:rFonts w:asciiTheme="minorHAnsi" w:hAnsiTheme="minorHAnsi" w:cstheme="minorHAnsi"/>
          <w:b/>
          <w:bCs/>
          <w:sz w:val="22"/>
          <w:szCs w:val="22"/>
        </w:rPr>
        <w:t xml:space="preserve"> </w:t>
      </w:r>
    </w:p>
    <w:tbl>
      <w:tblPr>
        <w:tblW w:w="873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600"/>
        <w:gridCol w:w="1350"/>
      </w:tblGrid>
      <w:tr w:rsidR="00A00551" w:rsidRPr="00057E6F" w14:paraId="70FDFD00" w14:textId="77777777" w:rsidTr="005C17C6">
        <w:trPr>
          <w:trHeight w:val="144"/>
        </w:trPr>
        <w:tc>
          <w:tcPr>
            <w:tcW w:w="3780" w:type="dxa"/>
            <w:vAlign w:val="center"/>
            <w:hideMark/>
          </w:tcPr>
          <w:p w14:paraId="06F906D1"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Chair</w:t>
            </w:r>
          </w:p>
        </w:tc>
        <w:tc>
          <w:tcPr>
            <w:tcW w:w="3600" w:type="dxa"/>
            <w:vAlign w:val="center"/>
            <w:hideMark/>
          </w:tcPr>
          <w:p w14:paraId="1A8742FD"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Thomas Magnifico</w:t>
            </w:r>
          </w:p>
        </w:tc>
        <w:tc>
          <w:tcPr>
            <w:tcW w:w="1350" w:type="dxa"/>
            <w:noWrap/>
            <w:vAlign w:val="bottom"/>
            <w:hideMark/>
          </w:tcPr>
          <w:p w14:paraId="5221AD30"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6629DD6E" w14:textId="77777777" w:rsidTr="005C17C6">
        <w:trPr>
          <w:trHeight w:val="144"/>
        </w:trPr>
        <w:tc>
          <w:tcPr>
            <w:tcW w:w="3780" w:type="dxa"/>
            <w:vAlign w:val="center"/>
            <w:hideMark/>
          </w:tcPr>
          <w:p w14:paraId="5ADFDEC9"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President</w:t>
            </w:r>
          </w:p>
        </w:tc>
        <w:tc>
          <w:tcPr>
            <w:tcW w:w="3600" w:type="dxa"/>
            <w:vAlign w:val="center"/>
            <w:hideMark/>
          </w:tcPr>
          <w:p w14:paraId="5972B38A"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Brian Bowers</w:t>
            </w:r>
          </w:p>
        </w:tc>
        <w:tc>
          <w:tcPr>
            <w:tcW w:w="1350" w:type="dxa"/>
            <w:noWrap/>
            <w:vAlign w:val="bottom"/>
            <w:hideMark/>
          </w:tcPr>
          <w:p w14:paraId="205E8BE7"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13C5563C" w14:textId="77777777" w:rsidTr="005C17C6">
        <w:trPr>
          <w:trHeight w:val="144"/>
        </w:trPr>
        <w:tc>
          <w:tcPr>
            <w:tcW w:w="3780" w:type="dxa"/>
            <w:vAlign w:val="center"/>
            <w:hideMark/>
          </w:tcPr>
          <w:p w14:paraId="6F20ADDC"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President-Elect</w:t>
            </w:r>
          </w:p>
        </w:tc>
        <w:tc>
          <w:tcPr>
            <w:tcW w:w="3600" w:type="dxa"/>
            <w:vAlign w:val="center"/>
            <w:hideMark/>
          </w:tcPr>
          <w:p w14:paraId="53BAB626"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Alexandra Gochenauer</w:t>
            </w:r>
          </w:p>
        </w:tc>
        <w:tc>
          <w:tcPr>
            <w:tcW w:w="1350" w:type="dxa"/>
            <w:shd w:val="clear" w:color="000000" w:fill="000000"/>
            <w:vAlign w:val="center"/>
            <w:hideMark/>
          </w:tcPr>
          <w:p w14:paraId="3CEAB8EE"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7BD37FAB" w14:textId="77777777" w:rsidTr="005C17C6">
        <w:trPr>
          <w:trHeight w:val="144"/>
        </w:trPr>
        <w:tc>
          <w:tcPr>
            <w:tcW w:w="3780" w:type="dxa"/>
            <w:vAlign w:val="center"/>
            <w:hideMark/>
          </w:tcPr>
          <w:p w14:paraId="1489F21F"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Vice-President</w:t>
            </w:r>
            <w:r w:rsidRPr="00057E6F">
              <w:rPr>
                <w:rFonts w:eastAsia="Times New Roman" w:cstheme="minorHAnsi"/>
                <w:color w:val="000000"/>
                <w:sz w:val="20"/>
                <w:szCs w:val="20"/>
              </w:rPr>
              <w:t xml:space="preserve"> </w:t>
            </w:r>
          </w:p>
        </w:tc>
        <w:tc>
          <w:tcPr>
            <w:tcW w:w="3600" w:type="dxa"/>
            <w:vAlign w:val="center"/>
            <w:hideMark/>
          </w:tcPr>
          <w:p w14:paraId="0B1A5D31"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Julia Haseltine</w:t>
            </w:r>
          </w:p>
        </w:tc>
        <w:tc>
          <w:tcPr>
            <w:tcW w:w="1350" w:type="dxa"/>
            <w:vAlign w:val="center"/>
            <w:hideMark/>
          </w:tcPr>
          <w:p w14:paraId="0D75D0AF"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05B45CFE" w14:textId="77777777" w:rsidTr="005C17C6">
        <w:trPr>
          <w:trHeight w:val="144"/>
        </w:trPr>
        <w:tc>
          <w:tcPr>
            <w:tcW w:w="3780" w:type="dxa"/>
            <w:vAlign w:val="center"/>
            <w:hideMark/>
          </w:tcPr>
          <w:p w14:paraId="7BD5C8DD"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Treasurer</w:t>
            </w:r>
          </w:p>
        </w:tc>
        <w:tc>
          <w:tcPr>
            <w:tcW w:w="3600" w:type="dxa"/>
            <w:vAlign w:val="center"/>
            <w:hideMark/>
          </w:tcPr>
          <w:p w14:paraId="5387CF54"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Randy Carr</w:t>
            </w:r>
          </w:p>
        </w:tc>
        <w:tc>
          <w:tcPr>
            <w:tcW w:w="1350" w:type="dxa"/>
            <w:noWrap/>
            <w:vAlign w:val="bottom"/>
            <w:hideMark/>
          </w:tcPr>
          <w:p w14:paraId="1C29ABE6"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64488F53" w14:textId="77777777" w:rsidTr="005C17C6">
        <w:trPr>
          <w:trHeight w:val="144"/>
        </w:trPr>
        <w:tc>
          <w:tcPr>
            <w:tcW w:w="3780" w:type="dxa"/>
            <w:vAlign w:val="center"/>
            <w:hideMark/>
          </w:tcPr>
          <w:p w14:paraId="736025DB"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Member at Large Position 1</w:t>
            </w:r>
          </w:p>
        </w:tc>
        <w:tc>
          <w:tcPr>
            <w:tcW w:w="3600" w:type="dxa"/>
            <w:vAlign w:val="center"/>
            <w:hideMark/>
          </w:tcPr>
          <w:p w14:paraId="4A993B7E"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Rob Hunter</w:t>
            </w:r>
          </w:p>
        </w:tc>
        <w:tc>
          <w:tcPr>
            <w:tcW w:w="1350" w:type="dxa"/>
            <w:noWrap/>
            <w:vAlign w:val="bottom"/>
            <w:hideMark/>
          </w:tcPr>
          <w:p w14:paraId="738C3134"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02E05487" w14:textId="77777777" w:rsidTr="005C17C6">
        <w:trPr>
          <w:trHeight w:val="144"/>
        </w:trPr>
        <w:tc>
          <w:tcPr>
            <w:tcW w:w="3780" w:type="dxa"/>
            <w:vAlign w:val="center"/>
            <w:hideMark/>
          </w:tcPr>
          <w:p w14:paraId="4EAF51AC"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Member at Large Position 2</w:t>
            </w:r>
          </w:p>
        </w:tc>
        <w:tc>
          <w:tcPr>
            <w:tcW w:w="3600" w:type="dxa"/>
            <w:vAlign w:val="center"/>
            <w:hideMark/>
          </w:tcPr>
          <w:p w14:paraId="36DD0A41"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Jay Phipps</w:t>
            </w:r>
          </w:p>
        </w:tc>
        <w:tc>
          <w:tcPr>
            <w:tcW w:w="1350" w:type="dxa"/>
            <w:shd w:val="clear" w:color="000000" w:fill="000000"/>
            <w:vAlign w:val="center"/>
            <w:hideMark/>
          </w:tcPr>
          <w:p w14:paraId="58DF2020"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7F7E572F" w14:textId="77777777" w:rsidTr="005C17C6">
        <w:trPr>
          <w:trHeight w:val="144"/>
        </w:trPr>
        <w:tc>
          <w:tcPr>
            <w:tcW w:w="3780" w:type="dxa"/>
            <w:shd w:val="clear" w:color="000000" w:fill="000000"/>
            <w:vAlign w:val="center"/>
            <w:hideMark/>
          </w:tcPr>
          <w:p w14:paraId="73177DE8" w14:textId="77777777" w:rsidR="00A00551" w:rsidRPr="00057E6F" w:rsidRDefault="00A00551" w:rsidP="00A00551">
            <w:pPr>
              <w:rPr>
                <w:rFonts w:eastAsia="Times New Roman" w:cstheme="minorHAnsi"/>
                <w:b/>
                <w:bCs/>
                <w:color w:val="FFFFFF"/>
                <w:sz w:val="20"/>
                <w:szCs w:val="20"/>
              </w:rPr>
            </w:pPr>
            <w:r w:rsidRPr="00057E6F">
              <w:rPr>
                <w:rFonts w:eastAsia="Times New Roman" w:cstheme="minorHAnsi"/>
                <w:b/>
                <w:bCs/>
                <w:color w:val="FFFFFF"/>
                <w:sz w:val="20"/>
                <w:szCs w:val="20"/>
              </w:rPr>
              <w:t>Non-Voting Members</w:t>
            </w:r>
          </w:p>
        </w:tc>
        <w:tc>
          <w:tcPr>
            <w:tcW w:w="3600" w:type="dxa"/>
            <w:shd w:val="clear" w:color="000000" w:fill="000000"/>
            <w:vAlign w:val="center"/>
            <w:hideMark/>
          </w:tcPr>
          <w:p w14:paraId="67461655" w14:textId="77777777" w:rsidR="00A00551" w:rsidRPr="00057E6F" w:rsidRDefault="00A00551" w:rsidP="00A00551">
            <w:pPr>
              <w:rPr>
                <w:rFonts w:eastAsia="Times New Roman" w:cstheme="minorHAnsi"/>
                <w:b/>
                <w:bCs/>
                <w:color w:val="FFFFFF"/>
                <w:sz w:val="20"/>
                <w:szCs w:val="20"/>
              </w:rPr>
            </w:pPr>
            <w:r w:rsidRPr="00057E6F">
              <w:rPr>
                <w:rFonts w:eastAsia="Times New Roman" w:cstheme="minorHAnsi"/>
                <w:b/>
                <w:bCs/>
                <w:color w:val="FFFFFF"/>
                <w:sz w:val="20"/>
                <w:szCs w:val="20"/>
              </w:rPr>
              <w:t> </w:t>
            </w:r>
          </w:p>
        </w:tc>
        <w:tc>
          <w:tcPr>
            <w:tcW w:w="1350" w:type="dxa"/>
            <w:shd w:val="clear" w:color="000000" w:fill="000000"/>
            <w:noWrap/>
            <w:vAlign w:val="bottom"/>
            <w:hideMark/>
          </w:tcPr>
          <w:p w14:paraId="06D39EC3" w14:textId="77777777" w:rsidR="00A00551" w:rsidRPr="00057E6F" w:rsidRDefault="00A00551" w:rsidP="00A00551">
            <w:pPr>
              <w:jc w:val="center"/>
              <w:rPr>
                <w:rFonts w:eastAsia="Times New Roman" w:cstheme="minorHAnsi"/>
                <w:b/>
                <w:bCs/>
                <w:sz w:val="20"/>
                <w:szCs w:val="20"/>
              </w:rPr>
            </w:pPr>
            <w:r w:rsidRPr="00057E6F">
              <w:rPr>
                <w:rFonts w:eastAsia="Times New Roman" w:cstheme="minorHAnsi"/>
                <w:b/>
                <w:bCs/>
                <w:sz w:val="20"/>
                <w:szCs w:val="20"/>
              </w:rPr>
              <w:t> </w:t>
            </w:r>
          </w:p>
        </w:tc>
      </w:tr>
      <w:tr w:rsidR="00A00551" w:rsidRPr="00057E6F" w14:paraId="315132B4" w14:textId="77777777" w:rsidTr="005C17C6">
        <w:trPr>
          <w:trHeight w:val="144"/>
        </w:trPr>
        <w:tc>
          <w:tcPr>
            <w:tcW w:w="3780" w:type="dxa"/>
            <w:vAlign w:val="center"/>
            <w:hideMark/>
          </w:tcPr>
          <w:p w14:paraId="2CE396B1"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 xml:space="preserve">Student Pharmacist </w:t>
            </w:r>
          </w:p>
        </w:tc>
        <w:tc>
          <w:tcPr>
            <w:tcW w:w="3600" w:type="dxa"/>
            <w:shd w:val="clear" w:color="000000" w:fill="FFFFFF"/>
            <w:vAlign w:val="center"/>
            <w:hideMark/>
          </w:tcPr>
          <w:p w14:paraId="3218DE71" w14:textId="77777777" w:rsidR="00A00551" w:rsidRPr="00057E6F" w:rsidRDefault="00A00551" w:rsidP="00A00551">
            <w:pPr>
              <w:rPr>
                <w:rFonts w:eastAsia="Times New Roman" w:cstheme="minorHAnsi"/>
                <w:sz w:val="20"/>
                <w:szCs w:val="20"/>
              </w:rPr>
            </w:pPr>
            <w:r w:rsidRPr="00057E6F">
              <w:rPr>
                <w:rFonts w:eastAsia="Times New Roman" w:cstheme="minorHAnsi"/>
                <w:sz w:val="20"/>
                <w:szCs w:val="20"/>
              </w:rPr>
              <w:t>Megan Majewski</w:t>
            </w:r>
          </w:p>
        </w:tc>
        <w:tc>
          <w:tcPr>
            <w:tcW w:w="1350" w:type="dxa"/>
            <w:shd w:val="clear" w:color="000000" w:fill="FFFFFF"/>
            <w:noWrap/>
            <w:vAlign w:val="bottom"/>
            <w:hideMark/>
          </w:tcPr>
          <w:p w14:paraId="7F1A5C3B" w14:textId="77777777" w:rsidR="00A00551" w:rsidRPr="00057E6F" w:rsidRDefault="00A00551" w:rsidP="00A00551">
            <w:pPr>
              <w:jc w:val="center"/>
              <w:rPr>
                <w:rFonts w:eastAsia="Times New Roman" w:cstheme="minorHAnsi"/>
                <w:b/>
                <w:bCs/>
                <w:sz w:val="20"/>
                <w:szCs w:val="20"/>
              </w:rPr>
            </w:pPr>
            <w:r w:rsidRPr="00057E6F">
              <w:rPr>
                <w:rFonts w:eastAsia="Times New Roman" w:cstheme="minorHAnsi"/>
                <w:b/>
                <w:bCs/>
                <w:sz w:val="20"/>
                <w:szCs w:val="20"/>
              </w:rPr>
              <w:t>x</w:t>
            </w:r>
          </w:p>
        </w:tc>
      </w:tr>
      <w:tr w:rsidR="00A00551" w:rsidRPr="00057E6F" w14:paraId="4D114A95" w14:textId="77777777" w:rsidTr="005C17C6">
        <w:trPr>
          <w:trHeight w:val="144"/>
        </w:trPr>
        <w:tc>
          <w:tcPr>
            <w:tcW w:w="3780" w:type="dxa"/>
            <w:vAlign w:val="center"/>
            <w:hideMark/>
          </w:tcPr>
          <w:p w14:paraId="1312F331"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Secretary</w:t>
            </w:r>
          </w:p>
        </w:tc>
        <w:tc>
          <w:tcPr>
            <w:tcW w:w="3600" w:type="dxa"/>
            <w:vAlign w:val="center"/>
            <w:hideMark/>
          </w:tcPr>
          <w:p w14:paraId="5908636F"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Gigi Davidson</w:t>
            </w:r>
          </w:p>
        </w:tc>
        <w:tc>
          <w:tcPr>
            <w:tcW w:w="1350" w:type="dxa"/>
            <w:noWrap/>
            <w:vAlign w:val="bottom"/>
            <w:hideMark/>
          </w:tcPr>
          <w:p w14:paraId="31DB81DA"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0CEFA48E" w14:textId="77777777" w:rsidTr="005C17C6">
        <w:trPr>
          <w:trHeight w:val="144"/>
        </w:trPr>
        <w:tc>
          <w:tcPr>
            <w:tcW w:w="3780" w:type="dxa"/>
            <w:vAlign w:val="center"/>
            <w:hideMark/>
          </w:tcPr>
          <w:p w14:paraId="2B670D6C"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ACA President</w:t>
            </w:r>
          </w:p>
        </w:tc>
        <w:tc>
          <w:tcPr>
            <w:tcW w:w="3600" w:type="dxa"/>
            <w:vAlign w:val="center"/>
            <w:hideMark/>
          </w:tcPr>
          <w:p w14:paraId="2B7AB32A"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Hillary Howell</w:t>
            </w:r>
          </w:p>
        </w:tc>
        <w:tc>
          <w:tcPr>
            <w:tcW w:w="1350" w:type="dxa"/>
            <w:shd w:val="clear" w:color="000000" w:fill="000000"/>
            <w:vAlign w:val="center"/>
            <w:hideMark/>
          </w:tcPr>
          <w:p w14:paraId="1D381E50"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38F39237" w14:textId="77777777" w:rsidTr="005C17C6">
        <w:trPr>
          <w:trHeight w:val="144"/>
        </w:trPr>
        <w:tc>
          <w:tcPr>
            <w:tcW w:w="7380" w:type="dxa"/>
            <w:gridSpan w:val="2"/>
            <w:shd w:val="clear" w:color="000000" w:fill="000000"/>
            <w:vAlign w:val="center"/>
            <w:hideMark/>
          </w:tcPr>
          <w:p w14:paraId="6088859E" w14:textId="77777777" w:rsidR="00A00551" w:rsidRPr="00057E6F" w:rsidRDefault="00A00551" w:rsidP="00A00551">
            <w:pPr>
              <w:rPr>
                <w:rFonts w:eastAsia="Times New Roman" w:cstheme="minorHAnsi"/>
                <w:b/>
                <w:bCs/>
                <w:color w:val="FFFFFF"/>
                <w:sz w:val="20"/>
                <w:szCs w:val="20"/>
              </w:rPr>
            </w:pPr>
            <w:r w:rsidRPr="00057E6F">
              <w:rPr>
                <w:rFonts w:eastAsia="Times New Roman" w:cstheme="minorHAnsi"/>
                <w:b/>
                <w:bCs/>
                <w:color w:val="FFFFFF"/>
                <w:sz w:val="20"/>
                <w:szCs w:val="20"/>
              </w:rPr>
              <w:t>GUESTS / COMMITTEE CHAIRS</w:t>
            </w:r>
          </w:p>
        </w:tc>
        <w:tc>
          <w:tcPr>
            <w:tcW w:w="1350" w:type="dxa"/>
            <w:shd w:val="clear" w:color="000000" w:fill="000000"/>
            <w:noWrap/>
            <w:vAlign w:val="bottom"/>
            <w:hideMark/>
          </w:tcPr>
          <w:p w14:paraId="707AFAC7"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0FD17D4B" w14:textId="77777777" w:rsidTr="005C17C6">
        <w:trPr>
          <w:trHeight w:val="144"/>
        </w:trPr>
        <w:tc>
          <w:tcPr>
            <w:tcW w:w="3780" w:type="dxa"/>
            <w:noWrap/>
            <w:vAlign w:val="bottom"/>
            <w:hideMark/>
          </w:tcPr>
          <w:p w14:paraId="733D0D70"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Education</w:t>
            </w:r>
          </w:p>
        </w:tc>
        <w:tc>
          <w:tcPr>
            <w:tcW w:w="3600" w:type="dxa"/>
            <w:vAlign w:val="center"/>
            <w:hideMark/>
          </w:tcPr>
          <w:p w14:paraId="08396A24"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Patrick Lester</w:t>
            </w:r>
          </w:p>
        </w:tc>
        <w:tc>
          <w:tcPr>
            <w:tcW w:w="1350" w:type="dxa"/>
            <w:noWrap/>
            <w:vAlign w:val="bottom"/>
            <w:hideMark/>
          </w:tcPr>
          <w:p w14:paraId="1DA9A2A6"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06888C5D" w14:textId="77777777" w:rsidTr="005C17C6">
        <w:trPr>
          <w:trHeight w:val="144"/>
        </w:trPr>
        <w:tc>
          <w:tcPr>
            <w:tcW w:w="3780" w:type="dxa"/>
            <w:vAlign w:val="center"/>
            <w:hideMark/>
          </w:tcPr>
          <w:p w14:paraId="72C0688E"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Constitution &amp; Bylaws</w:t>
            </w:r>
          </w:p>
        </w:tc>
        <w:tc>
          <w:tcPr>
            <w:tcW w:w="3600" w:type="dxa"/>
            <w:vAlign w:val="center"/>
            <w:hideMark/>
          </w:tcPr>
          <w:p w14:paraId="5A780645"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OPEN</w:t>
            </w:r>
          </w:p>
        </w:tc>
        <w:tc>
          <w:tcPr>
            <w:tcW w:w="1350" w:type="dxa"/>
            <w:noWrap/>
            <w:vAlign w:val="bottom"/>
            <w:hideMark/>
          </w:tcPr>
          <w:p w14:paraId="49957A7B" w14:textId="77777777" w:rsidR="00A00551" w:rsidRPr="00057E6F" w:rsidRDefault="00A00551" w:rsidP="00A00551">
            <w:pPr>
              <w:rPr>
                <w:rFonts w:eastAsia="Times New Roman" w:cstheme="minorHAnsi"/>
                <w:color w:val="000000"/>
                <w:sz w:val="20"/>
                <w:szCs w:val="20"/>
              </w:rPr>
            </w:pPr>
          </w:p>
        </w:tc>
      </w:tr>
      <w:tr w:rsidR="00A00551" w:rsidRPr="00057E6F" w14:paraId="2B075F5C" w14:textId="77777777" w:rsidTr="005C17C6">
        <w:trPr>
          <w:trHeight w:val="144"/>
        </w:trPr>
        <w:tc>
          <w:tcPr>
            <w:tcW w:w="3780" w:type="dxa"/>
            <w:vAlign w:val="bottom"/>
            <w:hideMark/>
          </w:tcPr>
          <w:p w14:paraId="3F7D90CB"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Government &amp; Regulatory Affairs Liaison </w:t>
            </w:r>
          </w:p>
        </w:tc>
        <w:tc>
          <w:tcPr>
            <w:tcW w:w="3600" w:type="dxa"/>
            <w:vAlign w:val="center"/>
            <w:hideMark/>
          </w:tcPr>
          <w:p w14:paraId="4F28A0C0"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Erica Wassack</w:t>
            </w:r>
          </w:p>
        </w:tc>
        <w:tc>
          <w:tcPr>
            <w:tcW w:w="1350" w:type="dxa"/>
            <w:noWrap/>
            <w:vAlign w:val="bottom"/>
            <w:hideMark/>
          </w:tcPr>
          <w:p w14:paraId="64ABB9E4"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42555AFC" w14:textId="77777777" w:rsidTr="005C17C6">
        <w:trPr>
          <w:trHeight w:val="144"/>
        </w:trPr>
        <w:tc>
          <w:tcPr>
            <w:tcW w:w="3780" w:type="dxa"/>
            <w:noWrap/>
            <w:vAlign w:val="bottom"/>
            <w:hideMark/>
          </w:tcPr>
          <w:p w14:paraId="54E205BE"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Student Engagement</w:t>
            </w:r>
          </w:p>
        </w:tc>
        <w:tc>
          <w:tcPr>
            <w:tcW w:w="3600" w:type="dxa"/>
            <w:vAlign w:val="center"/>
            <w:hideMark/>
          </w:tcPr>
          <w:p w14:paraId="7E032223"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 xml:space="preserve">Meagan Garza </w:t>
            </w:r>
          </w:p>
        </w:tc>
        <w:tc>
          <w:tcPr>
            <w:tcW w:w="1350" w:type="dxa"/>
            <w:vAlign w:val="center"/>
            <w:hideMark/>
          </w:tcPr>
          <w:p w14:paraId="594189EE"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3CD9ACA5" w14:textId="77777777" w:rsidTr="005C17C6">
        <w:trPr>
          <w:trHeight w:val="144"/>
        </w:trPr>
        <w:tc>
          <w:tcPr>
            <w:tcW w:w="3780" w:type="dxa"/>
            <w:noWrap/>
            <w:vAlign w:val="bottom"/>
            <w:hideMark/>
          </w:tcPr>
          <w:p w14:paraId="5F90421F"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Industry Relations</w:t>
            </w:r>
          </w:p>
        </w:tc>
        <w:tc>
          <w:tcPr>
            <w:tcW w:w="3600" w:type="dxa"/>
            <w:vAlign w:val="center"/>
            <w:hideMark/>
          </w:tcPr>
          <w:p w14:paraId="3C459187" w14:textId="4F36E262"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 xml:space="preserve">Triena </w:t>
            </w:r>
            <w:r w:rsidR="00571713">
              <w:rPr>
                <w:rFonts w:eastAsia="Times New Roman" w:cstheme="minorHAnsi"/>
                <w:color w:val="000000"/>
                <w:sz w:val="20"/>
                <w:szCs w:val="20"/>
              </w:rPr>
              <w:t xml:space="preserve"> Brand</w:t>
            </w:r>
          </w:p>
        </w:tc>
        <w:tc>
          <w:tcPr>
            <w:tcW w:w="1350" w:type="dxa"/>
            <w:shd w:val="clear" w:color="000000" w:fill="000000"/>
            <w:vAlign w:val="center"/>
            <w:hideMark/>
          </w:tcPr>
          <w:p w14:paraId="53ECC1F5"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5FEFAE23" w14:textId="77777777" w:rsidTr="005C17C6">
        <w:trPr>
          <w:trHeight w:val="144"/>
        </w:trPr>
        <w:tc>
          <w:tcPr>
            <w:tcW w:w="3780" w:type="dxa"/>
            <w:noWrap/>
            <w:vAlign w:val="bottom"/>
            <w:hideMark/>
          </w:tcPr>
          <w:p w14:paraId="05C10B37" w14:textId="77777777" w:rsidR="00A00551" w:rsidRPr="00057E6F" w:rsidRDefault="00A00551" w:rsidP="00A00551">
            <w:pPr>
              <w:rPr>
                <w:rFonts w:eastAsia="Times New Roman" w:cstheme="minorHAnsi"/>
                <w:b/>
                <w:bCs/>
                <w:color w:val="000000"/>
                <w:sz w:val="20"/>
                <w:szCs w:val="20"/>
              </w:rPr>
            </w:pPr>
            <w:r w:rsidRPr="00057E6F">
              <w:rPr>
                <w:rFonts w:eastAsia="Times New Roman" w:cstheme="minorHAnsi"/>
                <w:b/>
                <w:bCs/>
                <w:color w:val="000000"/>
                <w:sz w:val="20"/>
                <w:szCs w:val="20"/>
              </w:rPr>
              <w:t>APhA Delegate</w:t>
            </w:r>
          </w:p>
        </w:tc>
        <w:tc>
          <w:tcPr>
            <w:tcW w:w="3600" w:type="dxa"/>
            <w:vAlign w:val="center"/>
            <w:hideMark/>
          </w:tcPr>
          <w:p w14:paraId="59D7E537"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Brenda Jensen</w:t>
            </w:r>
          </w:p>
        </w:tc>
        <w:tc>
          <w:tcPr>
            <w:tcW w:w="1350" w:type="dxa"/>
            <w:shd w:val="clear" w:color="000000" w:fill="000000"/>
            <w:vAlign w:val="center"/>
            <w:hideMark/>
          </w:tcPr>
          <w:p w14:paraId="4A815D93"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6FE8FC80" w14:textId="77777777" w:rsidTr="005C17C6">
        <w:trPr>
          <w:trHeight w:val="144"/>
        </w:trPr>
        <w:tc>
          <w:tcPr>
            <w:tcW w:w="3780" w:type="dxa"/>
            <w:vAlign w:val="center"/>
            <w:hideMark/>
          </w:tcPr>
          <w:p w14:paraId="08F85779" w14:textId="77777777" w:rsidR="00A00551" w:rsidRPr="00057E6F" w:rsidRDefault="00A00551" w:rsidP="00A00551">
            <w:pPr>
              <w:jc w:val="center"/>
              <w:rPr>
                <w:rFonts w:eastAsia="Times New Roman" w:cstheme="minorHAnsi"/>
                <w:color w:val="000000"/>
                <w:sz w:val="20"/>
                <w:szCs w:val="20"/>
              </w:rPr>
            </w:pPr>
          </w:p>
        </w:tc>
        <w:tc>
          <w:tcPr>
            <w:tcW w:w="3600" w:type="dxa"/>
            <w:vAlign w:val="center"/>
            <w:hideMark/>
          </w:tcPr>
          <w:p w14:paraId="3A407FDE"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Taylor Mitchell</w:t>
            </w:r>
          </w:p>
        </w:tc>
        <w:tc>
          <w:tcPr>
            <w:tcW w:w="1350" w:type="dxa"/>
            <w:noWrap/>
            <w:vAlign w:val="bottom"/>
            <w:hideMark/>
          </w:tcPr>
          <w:p w14:paraId="5776495B"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7C62A6AE" w14:textId="77777777" w:rsidTr="005C17C6">
        <w:trPr>
          <w:trHeight w:val="144"/>
        </w:trPr>
        <w:tc>
          <w:tcPr>
            <w:tcW w:w="3780" w:type="dxa"/>
            <w:shd w:val="clear" w:color="000000" w:fill="000000"/>
            <w:vAlign w:val="center"/>
            <w:hideMark/>
          </w:tcPr>
          <w:p w14:paraId="582BAF89" w14:textId="77777777" w:rsidR="00A00551" w:rsidRPr="00057E6F" w:rsidRDefault="00A00551" w:rsidP="00A00551">
            <w:pPr>
              <w:rPr>
                <w:rFonts w:eastAsia="Times New Roman" w:cstheme="minorHAnsi"/>
                <w:b/>
                <w:bCs/>
                <w:color w:val="FFFFFF"/>
                <w:sz w:val="20"/>
                <w:szCs w:val="20"/>
              </w:rPr>
            </w:pPr>
            <w:r w:rsidRPr="00057E6F">
              <w:rPr>
                <w:rFonts w:eastAsia="Times New Roman" w:cstheme="minorHAnsi"/>
                <w:b/>
                <w:bCs/>
                <w:color w:val="FFFFFF"/>
                <w:sz w:val="20"/>
                <w:szCs w:val="20"/>
              </w:rPr>
              <w:t>STAFF</w:t>
            </w:r>
          </w:p>
        </w:tc>
        <w:tc>
          <w:tcPr>
            <w:tcW w:w="3600" w:type="dxa"/>
            <w:shd w:val="clear" w:color="000000" w:fill="000000"/>
            <w:vAlign w:val="center"/>
            <w:hideMark/>
          </w:tcPr>
          <w:p w14:paraId="1EFA107C"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 </w:t>
            </w:r>
          </w:p>
        </w:tc>
        <w:tc>
          <w:tcPr>
            <w:tcW w:w="1350" w:type="dxa"/>
            <w:shd w:val="clear" w:color="000000" w:fill="000000"/>
            <w:noWrap/>
            <w:vAlign w:val="bottom"/>
            <w:hideMark/>
          </w:tcPr>
          <w:p w14:paraId="7A57263B"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 </w:t>
            </w:r>
          </w:p>
        </w:tc>
      </w:tr>
      <w:tr w:rsidR="00A00551" w:rsidRPr="00057E6F" w14:paraId="79C37EE6" w14:textId="77777777" w:rsidTr="005C17C6">
        <w:trPr>
          <w:trHeight w:val="144"/>
        </w:trPr>
        <w:tc>
          <w:tcPr>
            <w:tcW w:w="3780" w:type="dxa"/>
            <w:noWrap/>
            <w:vAlign w:val="bottom"/>
            <w:hideMark/>
          </w:tcPr>
          <w:p w14:paraId="6FA16E26" w14:textId="77777777" w:rsidR="00A00551" w:rsidRPr="00057E6F" w:rsidRDefault="00A00551" w:rsidP="00A00551">
            <w:pPr>
              <w:jc w:val="center"/>
              <w:rPr>
                <w:rFonts w:eastAsia="Times New Roman" w:cstheme="minorHAnsi"/>
                <w:color w:val="000000"/>
                <w:sz w:val="20"/>
                <w:szCs w:val="20"/>
              </w:rPr>
            </w:pPr>
          </w:p>
        </w:tc>
        <w:tc>
          <w:tcPr>
            <w:tcW w:w="3600" w:type="dxa"/>
            <w:vAlign w:val="center"/>
            <w:hideMark/>
          </w:tcPr>
          <w:p w14:paraId="1F0B9B46" w14:textId="77777777"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Terry Bondurant</w:t>
            </w:r>
          </w:p>
        </w:tc>
        <w:tc>
          <w:tcPr>
            <w:tcW w:w="1350" w:type="dxa"/>
            <w:noWrap/>
            <w:vAlign w:val="bottom"/>
            <w:hideMark/>
          </w:tcPr>
          <w:p w14:paraId="1B507C76"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r w:rsidR="00A00551" w:rsidRPr="00057E6F" w14:paraId="08672322" w14:textId="77777777" w:rsidTr="005C17C6">
        <w:trPr>
          <w:trHeight w:val="144"/>
        </w:trPr>
        <w:tc>
          <w:tcPr>
            <w:tcW w:w="3780" w:type="dxa"/>
            <w:noWrap/>
            <w:vAlign w:val="bottom"/>
            <w:hideMark/>
          </w:tcPr>
          <w:p w14:paraId="5BE83B0F" w14:textId="77777777" w:rsidR="00A00551" w:rsidRPr="00057E6F" w:rsidRDefault="00A00551" w:rsidP="00A00551">
            <w:pPr>
              <w:jc w:val="center"/>
              <w:rPr>
                <w:rFonts w:eastAsia="Times New Roman" w:cstheme="minorHAnsi"/>
                <w:color w:val="000000"/>
                <w:sz w:val="20"/>
                <w:szCs w:val="20"/>
              </w:rPr>
            </w:pPr>
          </w:p>
        </w:tc>
        <w:tc>
          <w:tcPr>
            <w:tcW w:w="3600" w:type="dxa"/>
            <w:vAlign w:val="center"/>
            <w:hideMark/>
          </w:tcPr>
          <w:p w14:paraId="772E91E0" w14:textId="71DFD775" w:rsidR="00A00551" w:rsidRPr="00057E6F" w:rsidRDefault="00A00551" w:rsidP="00A00551">
            <w:pPr>
              <w:rPr>
                <w:rFonts w:eastAsia="Times New Roman" w:cstheme="minorHAnsi"/>
                <w:color w:val="000000"/>
                <w:sz w:val="20"/>
                <w:szCs w:val="20"/>
              </w:rPr>
            </w:pPr>
            <w:r w:rsidRPr="00057E6F">
              <w:rPr>
                <w:rFonts w:eastAsia="Times New Roman" w:cstheme="minorHAnsi"/>
                <w:color w:val="000000"/>
                <w:sz w:val="20"/>
                <w:szCs w:val="20"/>
              </w:rPr>
              <w:t>Linda Cathey</w:t>
            </w:r>
            <w:r w:rsidR="000E24FA" w:rsidRPr="00057E6F">
              <w:rPr>
                <w:rFonts w:eastAsia="Times New Roman" w:cstheme="minorHAnsi"/>
                <w:color w:val="000000"/>
                <w:sz w:val="20"/>
                <w:szCs w:val="20"/>
              </w:rPr>
              <w:t>-Hicks</w:t>
            </w:r>
          </w:p>
        </w:tc>
        <w:tc>
          <w:tcPr>
            <w:tcW w:w="1350" w:type="dxa"/>
            <w:noWrap/>
            <w:vAlign w:val="bottom"/>
            <w:hideMark/>
          </w:tcPr>
          <w:p w14:paraId="509F4000" w14:textId="77777777" w:rsidR="00A00551" w:rsidRPr="00057E6F" w:rsidRDefault="00A00551" w:rsidP="00A00551">
            <w:pPr>
              <w:jc w:val="center"/>
              <w:rPr>
                <w:rFonts w:eastAsia="Times New Roman" w:cstheme="minorHAnsi"/>
                <w:color w:val="000000"/>
                <w:sz w:val="20"/>
                <w:szCs w:val="20"/>
              </w:rPr>
            </w:pPr>
            <w:r w:rsidRPr="00057E6F">
              <w:rPr>
                <w:rFonts w:eastAsia="Times New Roman" w:cstheme="minorHAnsi"/>
                <w:color w:val="000000"/>
                <w:sz w:val="20"/>
                <w:szCs w:val="20"/>
              </w:rPr>
              <w:t>x</w:t>
            </w:r>
          </w:p>
        </w:tc>
      </w:tr>
    </w:tbl>
    <w:p w14:paraId="4C9670D4" w14:textId="77777777" w:rsidR="00607811" w:rsidRPr="00057E6F" w:rsidRDefault="00607811" w:rsidP="008408B5">
      <w:pPr>
        <w:pStyle w:val="Default"/>
        <w:rPr>
          <w:rFonts w:asciiTheme="minorHAnsi" w:hAnsiTheme="minorHAnsi" w:cstheme="minorHAnsi"/>
          <w:sz w:val="22"/>
          <w:szCs w:val="22"/>
        </w:rPr>
      </w:pPr>
    </w:p>
    <w:p w14:paraId="307EFC08" w14:textId="56B7665D" w:rsidR="008408B5" w:rsidRPr="00057E6F" w:rsidRDefault="008408B5" w:rsidP="008408B5">
      <w:pPr>
        <w:pStyle w:val="Default"/>
        <w:rPr>
          <w:rFonts w:asciiTheme="minorHAnsi" w:hAnsiTheme="minorHAnsi" w:cstheme="minorHAnsi"/>
          <w:sz w:val="22"/>
          <w:szCs w:val="22"/>
        </w:rPr>
      </w:pPr>
      <w:r w:rsidRPr="00057E6F">
        <w:rPr>
          <w:rFonts w:asciiTheme="minorHAnsi" w:hAnsiTheme="minorHAnsi" w:cstheme="minorHAnsi"/>
          <w:b/>
          <w:bCs/>
          <w:sz w:val="22"/>
          <w:szCs w:val="22"/>
        </w:rPr>
        <w:t>B.</w:t>
      </w:r>
      <w:r w:rsidR="00B76B17" w:rsidRPr="00057E6F">
        <w:rPr>
          <w:rFonts w:asciiTheme="minorHAnsi" w:hAnsiTheme="minorHAnsi" w:cstheme="minorHAnsi"/>
          <w:sz w:val="22"/>
          <w:szCs w:val="22"/>
        </w:rPr>
        <w:t xml:space="preserve"> </w:t>
      </w:r>
      <w:r w:rsidR="0079764A" w:rsidRPr="00057E6F">
        <w:rPr>
          <w:rFonts w:asciiTheme="minorHAnsi" w:hAnsiTheme="minorHAnsi" w:cstheme="minorHAnsi"/>
          <w:b/>
          <w:bCs/>
          <w:sz w:val="22"/>
          <w:szCs w:val="22"/>
        </w:rPr>
        <w:t>Chairman’s Announcements</w:t>
      </w:r>
      <w:r w:rsidRPr="00057E6F">
        <w:rPr>
          <w:rFonts w:asciiTheme="minorHAnsi" w:hAnsiTheme="minorHAnsi" w:cstheme="minorHAnsi"/>
          <w:sz w:val="22"/>
          <w:szCs w:val="22"/>
        </w:rPr>
        <w:t xml:space="preserve"> </w:t>
      </w:r>
      <w:r w:rsidR="00A25089" w:rsidRPr="00057E6F">
        <w:rPr>
          <w:rFonts w:asciiTheme="minorHAnsi" w:hAnsiTheme="minorHAnsi" w:cstheme="minorHAnsi"/>
          <w:sz w:val="22"/>
          <w:szCs w:val="22"/>
        </w:rPr>
        <w:t>(</w:t>
      </w:r>
      <w:sdt>
        <w:sdtPr>
          <w:rPr>
            <w:rFonts w:asciiTheme="minorHAnsi" w:hAnsiTheme="minorHAnsi" w:cstheme="minorHAnsi"/>
            <w:sz w:val="22"/>
            <w:szCs w:val="22"/>
          </w:rPr>
          <w:id w:val="-1932572426"/>
          <w:placeholder>
            <w:docPart w:val="6A56176FA542441F9E56F6C09AED3749"/>
          </w:placeholder>
        </w:sdtPr>
        <w:sdtContent>
          <w:r w:rsidR="006B4F69" w:rsidRPr="00057E6F">
            <w:rPr>
              <w:rFonts w:asciiTheme="minorHAnsi" w:hAnsiTheme="minorHAnsi" w:cstheme="minorHAnsi"/>
              <w:sz w:val="22"/>
              <w:szCs w:val="22"/>
            </w:rPr>
            <w:t>Tom Magnifico</w:t>
          </w:r>
        </w:sdtContent>
      </w:sdt>
      <w:r w:rsidR="00A25089" w:rsidRPr="00057E6F">
        <w:rPr>
          <w:rFonts w:asciiTheme="minorHAnsi" w:hAnsiTheme="minorHAnsi" w:cstheme="minorHAnsi"/>
          <w:sz w:val="22"/>
          <w:szCs w:val="22"/>
        </w:rPr>
        <w:t>)</w:t>
      </w:r>
    </w:p>
    <w:p w14:paraId="48D09EAE" w14:textId="2B947B43" w:rsidR="009A4005" w:rsidRPr="00057E6F" w:rsidRDefault="008408B5" w:rsidP="007C5275">
      <w:pPr>
        <w:pStyle w:val="Default"/>
        <w:numPr>
          <w:ilvl w:val="0"/>
          <w:numId w:val="19"/>
        </w:numPr>
        <w:rPr>
          <w:rFonts w:asciiTheme="minorHAnsi" w:hAnsiTheme="minorHAnsi" w:cstheme="minorHAnsi"/>
          <w:sz w:val="22"/>
          <w:szCs w:val="22"/>
        </w:rPr>
      </w:pPr>
      <w:r w:rsidRPr="00057E6F">
        <w:rPr>
          <w:rFonts w:asciiTheme="minorHAnsi" w:hAnsiTheme="minorHAnsi" w:cstheme="minorHAnsi"/>
          <w:sz w:val="22"/>
          <w:szCs w:val="22"/>
        </w:rPr>
        <w:t>Recognition of Quorum</w:t>
      </w:r>
      <w:r w:rsidR="006A4FCC" w:rsidRPr="00057E6F">
        <w:rPr>
          <w:rFonts w:asciiTheme="minorHAnsi" w:hAnsiTheme="minorHAnsi" w:cstheme="minorHAnsi"/>
          <w:sz w:val="22"/>
          <w:szCs w:val="22"/>
        </w:rPr>
        <w:t xml:space="preserve"> (minimum four voting members)</w:t>
      </w:r>
    </w:p>
    <w:p w14:paraId="321D7F14" w14:textId="09C08BF3" w:rsidR="00866F67" w:rsidRDefault="00866F67" w:rsidP="007C5275">
      <w:pPr>
        <w:pStyle w:val="Default"/>
        <w:numPr>
          <w:ilvl w:val="0"/>
          <w:numId w:val="19"/>
        </w:numPr>
        <w:rPr>
          <w:rFonts w:asciiTheme="minorHAnsi" w:hAnsiTheme="minorHAnsi" w:cstheme="minorHAnsi"/>
          <w:sz w:val="22"/>
          <w:szCs w:val="22"/>
        </w:rPr>
      </w:pPr>
      <w:r w:rsidRPr="00057E6F">
        <w:rPr>
          <w:rFonts w:asciiTheme="minorHAnsi" w:hAnsiTheme="minorHAnsi" w:cstheme="minorHAnsi"/>
          <w:sz w:val="22"/>
          <w:szCs w:val="22"/>
        </w:rPr>
        <w:t xml:space="preserve">Welcome </w:t>
      </w:r>
      <w:r w:rsidR="00BE6B16" w:rsidRPr="00057E6F">
        <w:rPr>
          <w:rFonts w:asciiTheme="minorHAnsi" w:hAnsiTheme="minorHAnsi" w:cstheme="minorHAnsi"/>
          <w:sz w:val="22"/>
          <w:szCs w:val="22"/>
        </w:rPr>
        <w:t>Incoming Board Members</w:t>
      </w:r>
      <w:r w:rsidR="00C00238">
        <w:rPr>
          <w:rFonts w:asciiTheme="minorHAnsi" w:hAnsiTheme="minorHAnsi" w:cstheme="minorHAnsi"/>
          <w:sz w:val="22"/>
          <w:szCs w:val="22"/>
        </w:rPr>
        <w:t xml:space="preserve"> to</w:t>
      </w:r>
      <w:r w:rsidR="00A900E0">
        <w:rPr>
          <w:rFonts w:asciiTheme="minorHAnsi" w:hAnsiTheme="minorHAnsi" w:cstheme="minorHAnsi"/>
          <w:sz w:val="22"/>
          <w:szCs w:val="22"/>
        </w:rPr>
        <w:t xml:space="preserve"> take office at VPC 2026</w:t>
      </w:r>
    </w:p>
    <w:p w14:paraId="214995D3" w14:textId="232891AF" w:rsidR="00C00238" w:rsidRDefault="00C00238" w:rsidP="00C00238">
      <w:pPr>
        <w:pStyle w:val="Default"/>
        <w:numPr>
          <w:ilvl w:val="1"/>
          <w:numId w:val="19"/>
        </w:numPr>
        <w:rPr>
          <w:rFonts w:asciiTheme="minorHAnsi" w:hAnsiTheme="minorHAnsi" w:cstheme="minorHAnsi"/>
          <w:sz w:val="22"/>
          <w:szCs w:val="22"/>
        </w:rPr>
      </w:pPr>
      <w:r>
        <w:rPr>
          <w:rFonts w:asciiTheme="minorHAnsi" w:hAnsiTheme="minorHAnsi" w:cstheme="minorHAnsi"/>
          <w:sz w:val="22"/>
          <w:szCs w:val="22"/>
        </w:rPr>
        <w:t>Katherine Raines, Vice-President</w:t>
      </w:r>
    </w:p>
    <w:p w14:paraId="01273E45" w14:textId="1227FCA1" w:rsidR="00C00238" w:rsidRPr="00057E6F" w:rsidRDefault="00C00238" w:rsidP="00C00238">
      <w:pPr>
        <w:pStyle w:val="Default"/>
        <w:numPr>
          <w:ilvl w:val="1"/>
          <w:numId w:val="19"/>
        </w:numPr>
        <w:rPr>
          <w:rFonts w:asciiTheme="minorHAnsi" w:hAnsiTheme="minorHAnsi" w:cstheme="minorHAnsi"/>
          <w:sz w:val="22"/>
          <w:szCs w:val="22"/>
        </w:rPr>
      </w:pPr>
      <w:r>
        <w:rPr>
          <w:rFonts w:asciiTheme="minorHAnsi" w:hAnsiTheme="minorHAnsi" w:cstheme="minorHAnsi"/>
          <w:sz w:val="22"/>
          <w:szCs w:val="22"/>
        </w:rPr>
        <w:t>Meagan Garza, Member-at-Large Position 2</w:t>
      </w:r>
    </w:p>
    <w:p w14:paraId="40620CF4" w14:textId="46BE884F" w:rsidR="00F644C6" w:rsidRDefault="00F644C6" w:rsidP="007C5275">
      <w:pPr>
        <w:pStyle w:val="Default"/>
        <w:numPr>
          <w:ilvl w:val="0"/>
          <w:numId w:val="19"/>
        </w:numPr>
        <w:rPr>
          <w:rFonts w:asciiTheme="minorHAnsi" w:hAnsiTheme="minorHAnsi" w:cstheme="minorHAnsi"/>
          <w:sz w:val="22"/>
          <w:szCs w:val="22"/>
        </w:rPr>
      </w:pPr>
      <w:r w:rsidRPr="00057E6F">
        <w:rPr>
          <w:rFonts w:asciiTheme="minorHAnsi" w:hAnsiTheme="minorHAnsi" w:cstheme="minorHAnsi"/>
          <w:sz w:val="22"/>
          <w:szCs w:val="22"/>
        </w:rPr>
        <w:t xml:space="preserve">Thank </w:t>
      </w:r>
      <w:r w:rsidR="00BE6B16" w:rsidRPr="00057E6F">
        <w:rPr>
          <w:rFonts w:asciiTheme="minorHAnsi" w:hAnsiTheme="minorHAnsi" w:cstheme="minorHAnsi"/>
          <w:sz w:val="22"/>
          <w:szCs w:val="22"/>
        </w:rPr>
        <w:t>Outgoing Board Members</w:t>
      </w:r>
    </w:p>
    <w:p w14:paraId="49BC8E0D" w14:textId="1FE110B0" w:rsidR="00A900E0" w:rsidRPr="00A900E0" w:rsidRDefault="00A900E0" w:rsidP="00A900E0">
      <w:pPr>
        <w:pStyle w:val="Default"/>
        <w:numPr>
          <w:ilvl w:val="1"/>
          <w:numId w:val="19"/>
        </w:numPr>
        <w:rPr>
          <w:rFonts w:asciiTheme="minorHAnsi" w:hAnsiTheme="minorHAnsi" w:cstheme="minorHAnsi"/>
          <w:sz w:val="22"/>
          <w:szCs w:val="22"/>
        </w:rPr>
      </w:pPr>
      <w:r>
        <w:rPr>
          <w:rFonts w:asciiTheme="minorHAnsi" w:hAnsiTheme="minorHAnsi" w:cstheme="minorHAnsi"/>
          <w:sz w:val="22"/>
          <w:szCs w:val="22"/>
        </w:rPr>
        <w:t xml:space="preserve">Jay Phipps, </w:t>
      </w:r>
      <w:r>
        <w:rPr>
          <w:rFonts w:asciiTheme="minorHAnsi" w:hAnsiTheme="minorHAnsi" w:cstheme="minorHAnsi"/>
          <w:sz w:val="22"/>
          <w:szCs w:val="22"/>
        </w:rPr>
        <w:t>Member-at-Large Position 2</w:t>
      </w:r>
    </w:p>
    <w:p w14:paraId="40AC047A" w14:textId="77777777" w:rsidR="005D6CCE" w:rsidRPr="00057E6F" w:rsidRDefault="005D6CCE" w:rsidP="008408B5">
      <w:pPr>
        <w:pStyle w:val="Default"/>
        <w:rPr>
          <w:rFonts w:asciiTheme="minorHAnsi" w:hAnsiTheme="minorHAnsi" w:cstheme="minorHAnsi"/>
          <w:sz w:val="22"/>
          <w:szCs w:val="22"/>
        </w:rPr>
      </w:pPr>
    </w:p>
    <w:p w14:paraId="7EBADAC0" w14:textId="77777777" w:rsidR="00740FA6" w:rsidRDefault="008408B5" w:rsidP="008408B5">
      <w:pPr>
        <w:pStyle w:val="Default"/>
        <w:rPr>
          <w:rFonts w:asciiTheme="minorHAnsi" w:hAnsiTheme="minorHAnsi" w:cstheme="minorHAnsi"/>
          <w:sz w:val="22"/>
          <w:szCs w:val="22"/>
        </w:rPr>
      </w:pPr>
      <w:r w:rsidRPr="00057E6F">
        <w:rPr>
          <w:rFonts w:asciiTheme="minorHAnsi" w:hAnsiTheme="minorHAnsi" w:cstheme="minorHAnsi"/>
          <w:b/>
          <w:bCs/>
          <w:sz w:val="22"/>
          <w:szCs w:val="22"/>
        </w:rPr>
        <w:t>C.</w:t>
      </w:r>
      <w:r w:rsidR="00B76B17" w:rsidRPr="00057E6F">
        <w:rPr>
          <w:rFonts w:asciiTheme="minorHAnsi" w:hAnsiTheme="minorHAnsi" w:cstheme="minorHAnsi"/>
          <w:sz w:val="22"/>
          <w:szCs w:val="22"/>
        </w:rPr>
        <w:t xml:space="preserve"> </w:t>
      </w:r>
      <w:r w:rsidRPr="00057E6F">
        <w:rPr>
          <w:rFonts w:asciiTheme="minorHAnsi" w:hAnsiTheme="minorHAnsi" w:cstheme="minorHAnsi"/>
          <w:b/>
          <w:bCs/>
          <w:sz w:val="22"/>
          <w:szCs w:val="22"/>
        </w:rPr>
        <w:t xml:space="preserve">Approval of the </w:t>
      </w:r>
      <w:r w:rsidR="004B7967" w:rsidRPr="00057E6F">
        <w:rPr>
          <w:rFonts w:asciiTheme="minorHAnsi" w:hAnsiTheme="minorHAnsi" w:cstheme="minorHAnsi"/>
          <w:b/>
          <w:bCs/>
          <w:sz w:val="22"/>
          <w:szCs w:val="22"/>
        </w:rPr>
        <w:t>Agenda</w:t>
      </w:r>
      <w:r w:rsidR="004B7967" w:rsidRPr="00057E6F">
        <w:rPr>
          <w:rFonts w:asciiTheme="minorHAnsi" w:hAnsiTheme="minorHAnsi" w:cstheme="minorHAnsi"/>
          <w:sz w:val="22"/>
          <w:szCs w:val="22"/>
        </w:rPr>
        <w:t xml:space="preserve"> </w:t>
      </w:r>
    </w:p>
    <w:p w14:paraId="20EF6B9F" w14:textId="58CAFF8E" w:rsidR="00BE09E1" w:rsidRPr="00740FA6" w:rsidRDefault="00115A8C" w:rsidP="00DB5B29">
      <w:pPr>
        <w:pStyle w:val="Default"/>
        <w:ind w:left="360"/>
        <w:rPr>
          <w:rFonts w:asciiTheme="minorHAnsi" w:hAnsiTheme="minorHAnsi" w:cstheme="minorHAnsi"/>
          <w:sz w:val="22"/>
          <w:szCs w:val="22"/>
        </w:rPr>
      </w:pPr>
      <w:r w:rsidRPr="00057E6F">
        <w:rPr>
          <w:rFonts w:asciiTheme="minorHAnsi" w:hAnsiTheme="minorHAnsi" w:cstheme="minorHAnsi"/>
          <w:sz w:val="22"/>
          <w:szCs w:val="22"/>
        </w:rPr>
        <w:t xml:space="preserve">Brian Bowers </w:t>
      </w:r>
      <w:r w:rsidR="00DB57F5" w:rsidRPr="00057E6F">
        <w:rPr>
          <w:rFonts w:asciiTheme="minorHAnsi" w:hAnsiTheme="minorHAnsi" w:cstheme="minorHAnsi"/>
          <w:sz w:val="22"/>
          <w:szCs w:val="22"/>
        </w:rPr>
        <w:t xml:space="preserve">moved </w:t>
      </w:r>
      <w:r w:rsidRPr="00057E6F">
        <w:rPr>
          <w:rFonts w:asciiTheme="minorHAnsi" w:hAnsiTheme="minorHAnsi" w:cstheme="minorHAnsi"/>
          <w:sz w:val="22"/>
          <w:szCs w:val="22"/>
        </w:rPr>
        <w:t>to approve the agenda</w:t>
      </w:r>
      <w:r w:rsidR="00DB57F5" w:rsidRPr="00057E6F">
        <w:rPr>
          <w:rFonts w:asciiTheme="minorHAnsi" w:hAnsiTheme="minorHAnsi" w:cstheme="minorHAnsi"/>
          <w:sz w:val="22"/>
          <w:szCs w:val="22"/>
        </w:rPr>
        <w:t xml:space="preserve">. The motion was seconded </w:t>
      </w:r>
      <w:r w:rsidRPr="00057E6F">
        <w:rPr>
          <w:rFonts w:asciiTheme="minorHAnsi" w:hAnsiTheme="minorHAnsi" w:cstheme="minorHAnsi"/>
          <w:sz w:val="22"/>
          <w:szCs w:val="22"/>
        </w:rPr>
        <w:t>by Randy Carr</w:t>
      </w:r>
      <w:r w:rsidR="00DB57F5" w:rsidRPr="00057E6F">
        <w:rPr>
          <w:rFonts w:asciiTheme="minorHAnsi" w:hAnsiTheme="minorHAnsi" w:cstheme="minorHAnsi"/>
          <w:sz w:val="22"/>
          <w:szCs w:val="22"/>
        </w:rPr>
        <w:t xml:space="preserve">. </w:t>
      </w:r>
      <w:r w:rsidRPr="00057E6F">
        <w:rPr>
          <w:rFonts w:asciiTheme="minorHAnsi" w:hAnsiTheme="minorHAnsi" w:cstheme="minorHAnsi"/>
          <w:b/>
          <w:bCs/>
          <w:sz w:val="22"/>
          <w:szCs w:val="22"/>
          <w:highlight w:val="yellow"/>
        </w:rPr>
        <w:t>Motion approved</w:t>
      </w:r>
    </w:p>
    <w:p w14:paraId="33F9B2BF" w14:textId="01F22D13" w:rsidR="00775B2A" w:rsidRPr="00740FA6" w:rsidRDefault="00775B2A" w:rsidP="008408B5">
      <w:pPr>
        <w:pStyle w:val="Default"/>
        <w:rPr>
          <w:rFonts w:asciiTheme="minorHAnsi" w:hAnsiTheme="minorHAnsi" w:cstheme="minorHAnsi"/>
          <w:sz w:val="22"/>
          <w:szCs w:val="22"/>
        </w:rPr>
      </w:pPr>
    </w:p>
    <w:p w14:paraId="17F30AF2" w14:textId="77777777" w:rsidR="00DB5B29" w:rsidRDefault="008408B5" w:rsidP="008408B5">
      <w:pPr>
        <w:pStyle w:val="Default"/>
        <w:rPr>
          <w:rFonts w:asciiTheme="minorHAnsi" w:hAnsiTheme="minorHAnsi" w:cstheme="minorHAnsi"/>
          <w:sz w:val="22"/>
          <w:szCs w:val="22"/>
        </w:rPr>
      </w:pPr>
      <w:r w:rsidRPr="00057E6F">
        <w:rPr>
          <w:rFonts w:asciiTheme="minorHAnsi" w:hAnsiTheme="minorHAnsi" w:cstheme="minorHAnsi"/>
          <w:b/>
          <w:bCs/>
          <w:sz w:val="22"/>
          <w:szCs w:val="22"/>
        </w:rPr>
        <w:t>D</w:t>
      </w:r>
      <w:r w:rsidRPr="00057E6F">
        <w:rPr>
          <w:rFonts w:asciiTheme="minorHAnsi" w:hAnsiTheme="minorHAnsi" w:cstheme="minorHAnsi"/>
          <w:sz w:val="22"/>
          <w:szCs w:val="22"/>
        </w:rPr>
        <w:t>.</w:t>
      </w:r>
      <w:r w:rsidR="00B76B17" w:rsidRPr="00057E6F">
        <w:rPr>
          <w:rFonts w:asciiTheme="minorHAnsi" w:hAnsiTheme="minorHAnsi" w:cstheme="minorHAnsi"/>
          <w:sz w:val="22"/>
          <w:szCs w:val="22"/>
        </w:rPr>
        <w:t xml:space="preserve"> </w:t>
      </w:r>
      <w:r w:rsidRPr="00057E6F">
        <w:rPr>
          <w:rFonts w:asciiTheme="minorHAnsi" w:hAnsiTheme="minorHAnsi" w:cstheme="minorHAnsi"/>
          <w:b/>
          <w:bCs/>
          <w:sz w:val="22"/>
          <w:szCs w:val="22"/>
        </w:rPr>
        <w:t xml:space="preserve">Approval of </w:t>
      </w:r>
      <w:r w:rsidR="00045A2B" w:rsidRPr="00057E6F">
        <w:rPr>
          <w:rFonts w:asciiTheme="minorHAnsi" w:hAnsiTheme="minorHAnsi" w:cstheme="minorHAnsi"/>
          <w:b/>
          <w:bCs/>
          <w:sz w:val="22"/>
          <w:szCs w:val="22"/>
        </w:rPr>
        <w:t>M</w:t>
      </w:r>
      <w:r w:rsidRPr="00057E6F">
        <w:rPr>
          <w:rFonts w:asciiTheme="minorHAnsi" w:hAnsiTheme="minorHAnsi" w:cstheme="minorHAnsi"/>
          <w:b/>
          <w:bCs/>
          <w:sz w:val="22"/>
          <w:szCs w:val="22"/>
        </w:rPr>
        <w:t>inutes</w:t>
      </w:r>
      <w:r w:rsidR="007127C2" w:rsidRPr="00057E6F">
        <w:rPr>
          <w:rFonts w:asciiTheme="minorHAnsi" w:hAnsiTheme="minorHAnsi" w:cstheme="minorHAnsi"/>
          <w:sz w:val="22"/>
          <w:szCs w:val="22"/>
        </w:rPr>
        <w:t xml:space="preserve"> </w:t>
      </w:r>
    </w:p>
    <w:p w14:paraId="49AB7F4B" w14:textId="5911B900" w:rsidR="00BE09E1" w:rsidRPr="00057E6F" w:rsidRDefault="003C4C72" w:rsidP="00DB5B29">
      <w:pPr>
        <w:pStyle w:val="Default"/>
        <w:ind w:left="360"/>
        <w:rPr>
          <w:rFonts w:asciiTheme="minorHAnsi" w:hAnsiTheme="minorHAnsi" w:cstheme="minorHAnsi"/>
          <w:sz w:val="22"/>
          <w:szCs w:val="22"/>
        </w:rPr>
      </w:pPr>
      <w:r w:rsidRPr="00057E6F">
        <w:rPr>
          <w:rFonts w:asciiTheme="minorHAnsi" w:hAnsiTheme="minorHAnsi" w:cstheme="minorHAnsi"/>
          <w:sz w:val="22"/>
          <w:szCs w:val="22"/>
        </w:rPr>
        <w:t>Randy Carr</w:t>
      </w:r>
      <w:r w:rsidR="00057E6F" w:rsidRPr="00057E6F">
        <w:rPr>
          <w:rFonts w:asciiTheme="minorHAnsi" w:hAnsiTheme="minorHAnsi" w:cstheme="minorHAnsi"/>
          <w:sz w:val="22"/>
          <w:szCs w:val="22"/>
        </w:rPr>
        <w:t xml:space="preserve"> moved</w:t>
      </w:r>
      <w:r w:rsidRPr="00057E6F">
        <w:rPr>
          <w:rFonts w:asciiTheme="minorHAnsi" w:hAnsiTheme="minorHAnsi" w:cstheme="minorHAnsi"/>
          <w:sz w:val="22"/>
          <w:szCs w:val="22"/>
        </w:rPr>
        <w:t xml:space="preserve"> to approve the minutes from the April 14, </w:t>
      </w:r>
      <w:proofErr w:type="gramStart"/>
      <w:r w:rsidRPr="00057E6F">
        <w:rPr>
          <w:rFonts w:asciiTheme="minorHAnsi" w:hAnsiTheme="minorHAnsi" w:cstheme="minorHAnsi"/>
          <w:sz w:val="22"/>
          <w:szCs w:val="22"/>
        </w:rPr>
        <w:t>2026</w:t>
      </w:r>
      <w:proofErr w:type="gramEnd"/>
      <w:r w:rsidRPr="00057E6F">
        <w:rPr>
          <w:rFonts w:asciiTheme="minorHAnsi" w:hAnsiTheme="minorHAnsi" w:cstheme="minorHAnsi"/>
          <w:sz w:val="22"/>
          <w:szCs w:val="22"/>
        </w:rPr>
        <w:t xml:space="preserve"> board meeting</w:t>
      </w:r>
      <w:r w:rsidR="009A2B00" w:rsidRPr="00057E6F">
        <w:rPr>
          <w:rFonts w:asciiTheme="minorHAnsi" w:hAnsiTheme="minorHAnsi" w:cstheme="minorHAnsi"/>
          <w:sz w:val="22"/>
          <w:szCs w:val="22"/>
        </w:rPr>
        <w:t>. The motion was seconded by</w:t>
      </w:r>
      <w:r w:rsidRPr="00057E6F">
        <w:rPr>
          <w:rFonts w:asciiTheme="minorHAnsi" w:hAnsiTheme="minorHAnsi" w:cstheme="minorHAnsi"/>
          <w:sz w:val="22"/>
          <w:szCs w:val="22"/>
        </w:rPr>
        <w:t xml:space="preserve"> Brian Bowers</w:t>
      </w:r>
      <w:r w:rsidR="005717C0" w:rsidRPr="00057E6F">
        <w:rPr>
          <w:rFonts w:asciiTheme="minorHAnsi" w:hAnsiTheme="minorHAnsi" w:cstheme="minorHAnsi"/>
          <w:sz w:val="22"/>
          <w:szCs w:val="22"/>
        </w:rPr>
        <w:t xml:space="preserve">.  </w:t>
      </w:r>
      <w:r w:rsidRPr="00057E6F">
        <w:rPr>
          <w:rFonts w:asciiTheme="minorHAnsi" w:hAnsiTheme="minorHAnsi" w:cstheme="minorHAnsi"/>
          <w:b/>
          <w:bCs/>
          <w:sz w:val="22"/>
          <w:szCs w:val="22"/>
          <w:highlight w:val="yellow"/>
        </w:rPr>
        <w:t>Motion approved</w:t>
      </w:r>
    </w:p>
    <w:p w14:paraId="78E8B1DF" w14:textId="77777777" w:rsidR="00037C4B" w:rsidRPr="00057E6F" w:rsidRDefault="00037C4B" w:rsidP="008408B5">
      <w:pPr>
        <w:pStyle w:val="Default"/>
        <w:rPr>
          <w:rFonts w:asciiTheme="minorHAnsi" w:hAnsiTheme="minorHAnsi" w:cstheme="minorHAnsi"/>
          <w:sz w:val="22"/>
          <w:szCs w:val="22"/>
        </w:rPr>
      </w:pPr>
    </w:p>
    <w:p w14:paraId="3D623A97" w14:textId="77777777" w:rsidR="00DB5B29" w:rsidRDefault="00037C4B" w:rsidP="00955FA2">
      <w:pPr>
        <w:pStyle w:val="Default"/>
        <w:rPr>
          <w:rFonts w:asciiTheme="minorHAnsi" w:hAnsiTheme="minorHAnsi" w:cstheme="minorHAnsi"/>
          <w:sz w:val="22"/>
          <w:szCs w:val="22"/>
        </w:rPr>
      </w:pPr>
      <w:r w:rsidRPr="00057E6F">
        <w:rPr>
          <w:rFonts w:asciiTheme="minorHAnsi" w:hAnsiTheme="minorHAnsi" w:cstheme="minorHAnsi"/>
          <w:b/>
          <w:bCs/>
          <w:sz w:val="22"/>
          <w:szCs w:val="22"/>
        </w:rPr>
        <w:t>E.</w:t>
      </w:r>
      <w:r w:rsidRPr="00057E6F">
        <w:rPr>
          <w:rFonts w:asciiTheme="minorHAnsi" w:hAnsiTheme="minorHAnsi" w:cstheme="minorHAnsi"/>
          <w:sz w:val="22"/>
          <w:szCs w:val="22"/>
        </w:rPr>
        <w:t xml:space="preserve"> </w:t>
      </w:r>
      <w:r w:rsidRPr="00057E6F">
        <w:rPr>
          <w:rFonts w:asciiTheme="minorHAnsi" w:hAnsiTheme="minorHAnsi" w:cstheme="minorHAnsi"/>
          <w:b/>
          <w:bCs/>
          <w:sz w:val="22"/>
          <w:szCs w:val="22"/>
        </w:rPr>
        <w:t>Treasurer/Finance Committee Report</w:t>
      </w:r>
      <w:r w:rsidR="000E7F96" w:rsidRPr="00057E6F">
        <w:rPr>
          <w:rFonts w:asciiTheme="minorHAnsi" w:hAnsiTheme="minorHAnsi" w:cstheme="minorHAnsi"/>
          <w:sz w:val="22"/>
          <w:szCs w:val="22"/>
        </w:rPr>
        <w:t xml:space="preserve"> </w:t>
      </w:r>
      <w:sdt>
        <w:sdtPr>
          <w:rPr>
            <w:rFonts w:asciiTheme="minorHAnsi" w:hAnsiTheme="minorHAnsi" w:cstheme="minorHAnsi"/>
            <w:sz w:val="22"/>
            <w:szCs w:val="22"/>
          </w:rPr>
          <w:id w:val="-1607344457"/>
          <w:placeholder>
            <w:docPart w:val="15E7E246A8354AFA9C65586D0B406238"/>
          </w:placeholder>
        </w:sdtPr>
        <w:sdtContent>
          <w:r w:rsidR="004B7967" w:rsidRPr="00057E6F">
            <w:rPr>
              <w:rFonts w:asciiTheme="minorHAnsi" w:hAnsiTheme="minorHAnsi" w:cstheme="minorHAnsi"/>
              <w:sz w:val="22"/>
              <w:szCs w:val="22"/>
            </w:rPr>
            <w:t>(Randy Carr)</w:t>
          </w:r>
        </w:sdtContent>
      </w:sdt>
    </w:p>
    <w:p w14:paraId="72825345" w14:textId="3C032F72" w:rsidR="00955FA2" w:rsidRPr="00057E6F" w:rsidRDefault="00DB5B29" w:rsidP="00DB5B29">
      <w:pPr>
        <w:pStyle w:val="Default"/>
        <w:ind w:left="360"/>
        <w:rPr>
          <w:rFonts w:asciiTheme="minorHAnsi" w:hAnsiTheme="minorHAnsi" w:cstheme="minorHAnsi"/>
          <w:b/>
          <w:bCs/>
          <w:sz w:val="22"/>
          <w:szCs w:val="22"/>
        </w:rPr>
      </w:pPr>
      <w:r>
        <w:rPr>
          <w:rFonts w:asciiTheme="minorHAnsi" w:hAnsiTheme="minorHAnsi" w:cstheme="minorHAnsi"/>
          <w:sz w:val="22"/>
          <w:szCs w:val="22"/>
        </w:rPr>
        <w:t>A</w:t>
      </w:r>
      <w:r w:rsidR="008F02EE" w:rsidRPr="00057E6F">
        <w:rPr>
          <w:rFonts w:asciiTheme="minorHAnsi" w:hAnsiTheme="minorHAnsi" w:cstheme="minorHAnsi"/>
          <w:sz w:val="22"/>
          <w:szCs w:val="22"/>
        </w:rPr>
        <w:t xml:space="preserve"> motion was made by the Finance committee to approve the Treasurer report</w:t>
      </w:r>
      <w:r w:rsidR="000C5C5A" w:rsidRPr="00057E6F">
        <w:rPr>
          <w:rFonts w:asciiTheme="minorHAnsi" w:hAnsiTheme="minorHAnsi" w:cstheme="minorHAnsi"/>
          <w:sz w:val="22"/>
          <w:szCs w:val="22"/>
        </w:rPr>
        <w:t>.</w:t>
      </w:r>
      <w:r w:rsidR="00FB156A">
        <w:rPr>
          <w:rFonts w:asciiTheme="minorHAnsi" w:hAnsiTheme="minorHAnsi" w:cstheme="minorHAnsi"/>
          <w:sz w:val="22"/>
          <w:szCs w:val="22"/>
        </w:rPr>
        <w:t xml:space="preserve"> The motion was seconded by Brian Bowers. </w:t>
      </w:r>
      <w:r w:rsidR="00145F16" w:rsidRPr="00057E6F">
        <w:rPr>
          <w:rFonts w:asciiTheme="minorHAnsi" w:hAnsiTheme="minorHAnsi" w:cstheme="minorHAnsi"/>
          <w:b/>
          <w:bCs/>
          <w:color w:val="000000" w:themeColor="text1"/>
          <w:sz w:val="22"/>
          <w:szCs w:val="22"/>
          <w:highlight w:val="yellow"/>
        </w:rPr>
        <w:t>M</w:t>
      </w:r>
      <w:r w:rsidR="008F02EE" w:rsidRPr="00057E6F">
        <w:rPr>
          <w:rFonts w:asciiTheme="minorHAnsi" w:hAnsiTheme="minorHAnsi" w:cstheme="minorHAnsi"/>
          <w:b/>
          <w:bCs/>
          <w:color w:val="000000" w:themeColor="text1"/>
          <w:sz w:val="22"/>
          <w:szCs w:val="22"/>
          <w:highlight w:val="yellow"/>
        </w:rPr>
        <w:t>otio</w:t>
      </w:r>
      <w:r w:rsidR="008F02EE" w:rsidRPr="00057E6F">
        <w:rPr>
          <w:rFonts w:asciiTheme="minorHAnsi" w:hAnsiTheme="minorHAnsi" w:cstheme="minorHAnsi"/>
          <w:b/>
          <w:bCs/>
          <w:sz w:val="22"/>
          <w:szCs w:val="22"/>
          <w:highlight w:val="yellow"/>
        </w:rPr>
        <w:t>n approved</w:t>
      </w:r>
    </w:p>
    <w:p w14:paraId="7C5EEFA9" w14:textId="77777777" w:rsidR="008D6A21" w:rsidRPr="00057E6F" w:rsidRDefault="008D6A21" w:rsidP="00955FA2">
      <w:pPr>
        <w:pStyle w:val="Default"/>
        <w:rPr>
          <w:rFonts w:asciiTheme="minorHAnsi" w:hAnsiTheme="minorHAnsi" w:cstheme="minorHAnsi"/>
          <w:sz w:val="22"/>
          <w:szCs w:val="22"/>
        </w:rPr>
      </w:pPr>
    </w:p>
    <w:p w14:paraId="73DC22C2" w14:textId="77777777" w:rsidR="005C17C6" w:rsidRPr="00057E6F" w:rsidRDefault="008A3CB0" w:rsidP="005C17C6">
      <w:pPr>
        <w:pStyle w:val="Default"/>
        <w:rPr>
          <w:rFonts w:asciiTheme="minorHAnsi" w:hAnsiTheme="minorHAnsi" w:cstheme="minorHAnsi"/>
          <w:sz w:val="22"/>
          <w:szCs w:val="22"/>
        </w:rPr>
      </w:pPr>
      <w:r w:rsidRPr="00057E6F">
        <w:rPr>
          <w:rFonts w:asciiTheme="minorHAnsi" w:hAnsiTheme="minorHAnsi" w:cstheme="minorHAnsi"/>
          <w:b/>
          <w:bCs/>
        </w:rPr>
        <w:br w:type="page"/>
      </w:r>
      <w:r w:rsidR="005C17C6" w:rsidRPr="00057E6F">
        <w:rPr>
          <w:rFonts w:asciiTheme="minorHAnsi" w:hAnsiTheme="minorHAnsi" w:cstheme="minorHAnsi"/>
          <w:b/>
          <w:bCs/>
          <w:sz w:val="22"/>
          <w:szCs w:val="22"/>
        </w:rPr>
        <w:lastRenderedPageBreak/>
        <w:t>F</w:t>
      </w:r>
      <w:r w:rsidR="005C17C6" w:rsidRPr="00057E6F">
        <w:rPr>
          <w:rFonts w:asciiTheme="minorHAnsi" w:hAnsiTheme="minorHAnsi" w:cstheme="minorHAnsi"/>
          <w:sz w:val="22"/>
          <w:szCs w:val="22"/>
        </w:rPr>
        <w:t xml:space="preserve">. </w:t>
      </w:r>
      <w:r w:rsidR="005C17C6" w:rsidRPr="00057E6F">
        <w:rPr>
          <w:rFonts w:asciiTheme="minorHAnsi" w:hAnsiTheme="minorHAnsi" w:cstheme="minorHAnsi"/>
          <w:b/>
          <w:bCs/>
          <w:sz w:val="22"/>
          <w:szCs w:val="22"/>
        </w:rPr>
        <w:t>Committee Updates:</w:t>
      </w:r>
    </w:p>
    <w:p w14:paraId="720AF1CA" w14:textId="5F2E511B" w:rsidR="008A3CB0" w:rsidRPr="00057E6F" w:rsidRDefault="008A3CB0">
      <w:pPr>
        <w:rPr>
          <w:rFonts w:cstheme="minorHAnsi"/>
          <w:b/>
          <w:bCs/>
          <w:color w:val="000000"/>
        </w:rPr>
      </w:pPr>
    </w:p>
    <w:tbl>
      <w:tblPr>
        <w:tblW w:w="9000" w:type="dxa"/>
        <w:tblInd w:w="445" w:type="dxa"/>
        <w:tblLook w:val="04A0" w:firstRow="1" w:lastRow="0" w:firstColumn="1" w:lastColumn="0" w:noHBand="0" w:noVBand="1"/>
      </w:tblPr>
      <w:tblGrid>
        <w:gridCol w:w="3960"/>
        <w:gridCol w:w="3330"/>
        <w:gridCol w:w="1710"/>
      </w:tblGrid>
      <w:tr w:rsidR="00DC55C6" w:rsidRPr="005C17C6" w14:paraId="20B48734" w14:textId="77777777" w:rsidTr="00360B68">
        <w:trPr>
          <w:trHeight w:val="315"/>
        </w:trPr>
        <w:tc>
          <w:tcPr>
            <w:tcW w:w="7290" w:type="dxa"/>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14:paraId="2C8F6E95" w14:textId="1E903E9D" w:rsidR="00DC55C6" w:rsidRPr="005C17C6" w:rsidRDefault="00DC55C6" w:rsidP="00DC55C6">
            <w:pPr>
              <w:rPr>
                <w:rFonts w:eastAsia="Times New Roman" w:cstheme="minorHAnsi"/>
                <w:b/>
                <w:bCs/>
                <w:color w:val="FFFFFF"/>
                <w:sz w:val="20"/>
                <w:szCs w:val="20"/>
              </w:rPr>
            </w:pPr>
            <w:r w:rsidRPr="005C17C6">
              <w:rPr>
                <w:rFonts w:eastAsia="Times New Roman" w:cstheme="minorHAnsi"/>
                <w:b/>
                <w:bCs/>
                <w:color w:val="FFFFFF"/>
                <w:sz w:val="20"/>
                <w:szCs w:val="20"/>
              </w:rPr>
              <w:t xml:space="preserve">COMMITTEE REPORTS </w:t>
            </w:r>
            <w:r w:rsidR="008A3CB0" w:rsidRPr="005C17C6">
              <w:rPr>
                <w:rFonts w:eastAsia="Times New Roman" w:cstheme="minorHAnsi"/>
                <w:b/>
                <w:bCs/>
                <w:color w:val="FFFFFF"/>
                <w:sz w:val="20"/>
                <w:szCs w:val="20"/>
              </w:rPr>
              <w:t>RECEIVED</w:t>
            </w:r>
          </w:p>
        </w:tc>
        <w:tc>
          <w:tcPr>
            <w:tcW w:w="1710" w:type="dxa"/>
            <w:tcBorders>
              <w:top w:val="single" w:sz="4" w:space="0" w:color="auto"/>
              <w:left w:val="nil"/>
              <w:bottom w:val="single" w:sz="4" w:space="0" w:color="auto"/>
              <w:right w:val="single" w:sz="4" w:space="0" w:color="auto"/>
            </w:tcBorders>
            <w:shd w:val="clear" w:color="000000" w:fill="000000"/>
            <w:noWrap/>
            <w:vAlign w:val="bottom"/>
            <w:hideMark/>
          </w:tcPr>
          <w:p w14:paraId="15921822"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 </w:t>
            </w:r>
          </w:p>
        </w:tc>
      </w:tr>
      <w:tr w:rsidR="00375EA4" w:rsidRPr="005C17C6" w14:paraId="446992BE" w14:textId="77777777" w:rsidTr="00375EA4">
        <w:trPr>
          <w:trHeight w:val="315"/>
        </w:trPr>
        <w:tc>
          <w:tcPr>
            <w:tcW w:w="3960" w:type="dxa"/>
            <w:tcBorders>
              <w:top w:val="single" w:sz="4" w:space="0" w:color="auto"/>
              <w:left w:val="single" w:sz="4" w:space="0" w:color="auto"/>
              <w:bottom w:val="single" w:sz="4" w:space="0" w:color="auto"/>
              <w:right w:val="single" w:sz="4" w:space="0" w:color="000000"/>
            </w:tcBorders>
            <w:vAlign w:val="center"/>
          </w:tcPr>
          <w:p w14:paraId="1184E2DB" w14:textId="7ED17132" w:rsidR="00375EA4" w:rsidRPr="00375EA4" w:rsidRDefault="00375EA4" w:rsidP="00DC55C6">
            <w:pPr>
              <w:rPr>
                <w:rFonts w:eastAsia="Times New Roman" w:cstheme="minorHAnsi"/>
                <w:b/>
                <w:bCs/>
                <w:color w:val="000000" w:themeColor="text1"/>
                <w:sz w:val="20"/>
                <w:szCs w:val="20"/>
              </w:rPr>
            </w:pPr>
            <w:r>
              <w:rPr>
                <w:rFonts w:eastAsia="Times New Roman" w:cstheme="minorHAnsi"/>
                <w:b/>
                <w:bCs/>
                <w:color w:val="000000" w:themeColor="text1"/>
                <w:sz w:val="20"/>
                <w:szCs w:val="20"/>
              </w:rPr>
              <w:t>B</w:t>
            </w:r>
            <w:r w:rsidRPr="00375EA4">
              <w:rPr>
                <w:rFonts w:eastAsia="Times New Roman" w:cstheme="minorHAnsi"/>
                <w:b/>
                <w:bCs/>
                <w:color w:val="000000" w:themeColor="text1"/>
                <w:sz w:val="20"/>
                <w:szCs w:val="20"/>
              </w:rPr>
              <w:t>ill Bradley Award</w:t>
            </w:r>
          </w:p>
        </w:tc>
        <w:tc>
          <w:tcPr>
            <w:tcW w:w="3330" w:type="dxa"/>
            <w:tcBorders>
              <w:top w:val="single" w:sz="4" w:space="0" w:color="auto"/>
              <w:left w:val="single" w:sz="4" w:space="0" w:color="auto"/>
              <w:bottom w:val="single" w:sz="4" w:space="0" w:color="auto"/>
              <w:right w:val="single" w:sz="4" w:space="0" w:color="000000"/>
            </w:tcBorders>
            <w:vAlign w:val="center"/>
          </w:tcPr>
          <w:p w14:paraId="6B498C82" w14:textId="7048478C" w:rsidR="00375EA4" w:rsidRPr="00375EA4" w:rsidRDefault="00375EA4" w:rsidP="00DC55C6">
            <w:pPr>
              <w:rPr>
                <w:rFonts w:eastAsia="Times New Roman" w:cstheme="minorHAnsi"/>
                <w:color w:val="000000" w:themeColor="text1"/>
                <w:sz w:val="20"/>
                <w:szCs w:val="20"/>
              </w:rPr>
            </w:pPr>
            <w:r w:rsidRPr="00375EA4">
              <w:rPr>
                <w:rFonts w:eastAsia="Times New Roman" w:cstheme="minorHAnsi"/>
                <w:color w:val="000000" w:themeColor="text1"/>
                <w:sz w:val="20"/>
                <w:szCs w:val="20"/>
              </w:rPr>
              <w:t>Gigi Davidson</w:t>
            </w:r>
          </w:p>
        </w:tc>
        <w:tc>
          <w:tcPr>
            <w:tcW w:w="1710" w:type="dxa"/>
            <w:tcBorders>
              <w:top w:val="single" w:sz="4" w:space="0" w:color="auto"/>
              <w:left w:val="nil"/>
              <w:bottom w:val="single" w:sz="4" w:space="0" w:color="auto"/>
              <w:right w:val="single" w:sz="4" w:space="0" w:color="auto"/>
            </w:tcBorders>
            <w:shd w:val="clear" w:color="auto" w:fill="000000" w:themeFill="text1"/>
            <w:noWrap/>
            <w:vAlign w:val="bottom"/>
          </w:tcPr>
          <w:p w14:paraId="7FA051A8" w14:textId="77777777" w:rsidR="00375EA4" w:rsidRPr="005C17C6" w:rsidRDefault="00375EA4" w:rsidP="00DC55C6">
            <w:pPr>
              <w:jc w:val="center"/>
              <w:rPr>
                <w:rFonts w:eastAsia="Times New Roman" w:cstheme="minorHAnsi"/>
                <w:color w:val="000000"/>
                <w:sz w:val="20"/>
                <w:szCs w:val="20"/>
              </w:rPr>
            </w:pPr>
          </w:p>
        </w:tc>
      </w:tr>
      <w:tr w:rsidR="00DC55C6" w:rsidRPr="005C17C6" w14:paraId="63841661" w14:textId="77777777" w:rsidTr="00375EA4">
        <w:trPr>
          <w:trHeight w:val="144"/>
        </w:trPr>
        <w:tc>
          <w:tcPr>
            <w:tcW w:w="3960" w:type="dxa"/>
            <w:tcBorders>
              <w:top w:val="nil"/>
              <w:left w:val="single" w:sz="4" w:space="0" w:color="auto"/>
              <w:bottom w:val="single" w:sz="4" w:space="0" w:color="auto"/>
              <w:right w:val="single" w:sz="4" w:space="0" w:color="auto"/>
            </w:tcBorders>
            <w:vAlign w:val="center"/>
            <w:hideMark/>
          </w:tcPr>
          <w:p w14:paraId="48B387DE"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Constitution &amp; Bylaws</w:t>
            </w:r>
          </w:p>
        </w:tc>
        <w:tc>
          <w:tcPr>
            <w:tcW w:w="3330" w:type="dxa"/>
            <w:tcBorders>
              <w:top w:val="nil"/>
              <w:left w:val="nil"/>
              <w:bottom w:val="single" w:sz="4" w:space="0" w:color="auto"/>
              <w:right w:val="single" w:sz="4" w:space="0" w:color="auto"/>
            </w:tcBorders>
            <w:vAlign w:val="center"/>
            <w:hideMark/>
          </w:tcPr>
          <w:p w14:paraId="2A702F69"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OPEN</w:t>
            </w:r>
          </w:p>
        </w:tc>
        <w:tc>
          <w:tcPr>
            <w:tcW w:w="1710" w:type="dxa"/>
            <w:tcBorders>
              <w:top w:val="nil"/>
              <w:left w:val="nil"/>
              <w:bottom w:val="single" w:sz="4" w:space="0" w:color="auto"/>
              <w:right w:val="single" w:sz="4" w:space="0" w:color="auto"/>
            </w:tcBorders>
            <w:shd w:val="clear" w:color="auto" w:fill="000000" w:themeFill="text1"/>
            <w:noWrap/>
            <w:vAlign w:val="bottom"/>
            <w:hideMark/>
          </w:tcPr>
          <w:p w14:paraId="2CD787DE"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 </w:t>
            </w:r>
          </w:p>
        </w:tc>
      </w:tr>
      <w:tr w:rsidR="00DC55C6" w:rsidRPr="005C17C6" w14:paraId="17D4F1A8" w14:textId="77777777" w:rsidTr="00360B68">
        <w:trPr>
          <w:trHeight w:val="144"/>
        </w:trPr>
        <w:tc>
          <w:tcPr>
            <w:tcW w:w="3960" w:type="dxa"/>
            <w:tcBorders>
              <w:top w:val="nil"/>
              <w:left w:val="single" w:sz="4" w:space="0" w:color="auto"/>
              <w:bottom w:val="single" w:sz="4" w:space="0" w:color="auto"/>
              <w:right w:val="single" w:sz="4" w:space="0" w:color="auto"/>
            </w:tcBorders>
            <w:noWrap/>
            <w:vAlign w:val="bottom"/>
            <w:hideMark/>
          </w:tcPr>
          <w:p w14:paraId="5D5B730F"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Education</w:t>
            </w:r>
          </w:p>
        </w:tc>
        <w:tc>
          <w:tcPr>
            <w:tcW w:w="3330" w:type="dxa"/>
            <w:tcBorders>
              <w:top w:val="nil"/>
              <w:left w:val="nil"/>
              <w:bottom w:val="single" w:sz="4" w:space="0" w:color="auto"/>
              <w:right w:val="single" w:sz="4" w:space="0" w:color="auto"/>
            </w:tcBorders>
            <w:vAlign w:val="center"/>
            <w:hideMark/>
          </w:tcPr>
          <w:p w14:paraId="1859EEE7"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Patrick Lester</w:t>
            </w:r>
          </w:p>
        </w:tc>
        <w:tc>
          <w:tcPr>
            <w:tcW w:w="1710" w:type="dxa"/>
            <w:tcBorders>
              <w:top w:val="nil"/>
              <w:left w:val="nil"/>
              <w:bottom w:val="single" w:sz="4" w:space="0" w:color="auto"/>
              <w:right w:val="single" w:sz="4" w:space="0" w:color="auto"/>
            </w:tcBorders>
            <w:noWrap/>
            <w:vAlign w:val="bottom"/>
            <w:hideMark/>
          </w:tcPr>
          <w:p w14:paraId="4D2ECF56"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x</w:t>
            </w:r>
          </w:p>
        </w:tc>
      </w:tr>
      <w:tr w:rsidR="00DC55C6" w:rsidRPr="005C17C6" w14:paraId="52166D97" w14:textId="77777777" w:rsidTr="00360B68">
        <w:trPr>
          <w:trHeight w:val="144"/>
        </w:trPr>
        <w:tc>
          <w:tcPr>
            <w:tcW w:w="3960" w:type="dxa"/>
            <w:tcBorders>
              <w:top w:val="nil"/>
              <w:left w:val="single" w:sz="4" w:space="0" w:color="auto"/>
              <w:bottom w:val="single" w:sz="4" w:space="0" w:color="auto"/>
              <w:right w:val="single" w:sz="4" w:space="0" w:color="auto"/>
            </w:tcBorders>
            <w:vAlign w:val="center"/>
            <w:hideMark/>
          </w:tcPr>
          <w:p w14:paraId="5F478495"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Ethics</w:t>
            </w:r>
          </w:p>
        </w:tc>
        <w:tc>
          <w:tcPr>
            <w:tcW w:w="3330" w:type="dxa"/>
            <w:tcBorders>
              <w:top w:val="nil"/>
              <w:left w:val="nil"/>
              <w:bottom w:val="single" w:sz="4" w:space="0" w:color="auto"/>
              <w:right w:val="single" w:sz="4" w:space="0" w:color="auto"/>
            </w:tcBorders>
            <w:vAlign w:val="center"/>
            <w:hideMark/>
          </w:tcPr>
          <w:p w14:paraId="55B63E11"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Randy Carr</w:t>
            </w:r>
          </w:p>
        </w:tc>
        <w:tc>
          <w:tcPr>
            <w:tcW w:w="1710" w:type="dxa"/>
            <w:tcBorders>
              <w:top w:val="nil"/>
              <w:left w:val="nil"/>
              <w:bottom w:val="single" w:sz="4" w:space="0" w:color="auto"/>
              <w:right w:val="single" w:sz="4" w:space="0" w:color="auto"/>
            </w:tcBorders>
            <w:shd w:val="clear" w:color="000000" w:fill="000000"/>
            <w:noWrap/>
            <w:vAlign w:val="bottom"/>
            <w:hideMark/>
          </w:tcPr>
          <w:p w14:paraId="4B77E845"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 </w:t>
            </w:r>
          </w:p>
        </w:tc>
      </w:tr>
      <w:tr w:rsidR="00DC55C6" w:rsidRPr="005C17C6" w14:paraId="17735363" w14:textId="77777777" w:rsidTr="00360B68">
        <w:trPr>
          <w:trHeight w:val="144"/>
        </w:trPr>
        <w:tc>
          <w:tcPr>
            <w:tcW w:w="3960" w:type="dxa"/>
            <w:tcBorders>
              <w:top w:val="nil"/>
              <w:left w:val="single" w:sz="4" w:space="0" w:color="auto"/>
              <w:bottom w:val="single" w:sz="4" w:space="0" w:color="auto"/>
              <w:right w:val="single" w:sz="4" w:space="0" w:color="auto"/>
            </w:tcBorders>
            <w:vAlign w:val="center"/>
            <w:hideMark/>
          </w:tcPr>
          <w:p w14:paraId="4177217B"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 xml:space="preserve">Finance </w:t>
            </w:r>
          </w:p>
        </w:tc>
        <w:tc>
          <w:tcPr>
            <w:tcW w:w="3330" w:type="dxa"/>
            <w:tcBorders>
              <w:top w:val="nil"/>
              <w:left w:val="nil"/>
              <w:bottom w:val="single" w:sz="4" w:space="0" w:color="auto"/>
              <w:right w:val="single" w:sz="4" w:space="0" w:color="auto"/>
            </w:tcBorders>
            <w:vAlign w:val="center"/>
            <w:hideMark/>
          </w:tcPr>
          <w:p w14:paraId="124C4D8B"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Randy Carr</w:t>
            </w:r>
          </w:p>
        </w:tc>
        <w:tc>
          <w:tcPr>
            <w:tcW w:w="1710" w:type="dxa"/>
            <w:tcBorders>
              <w:top w:val="nil"/>
              <w:left w:val="nil"/>
              <w:bottom w:val="single" w:sz="4" w:space="0" w:color="auto"/>
              <w:right w:val="single" w:sz="4" w:space="0" w:color="auto"/>
            </w:tcBorders>
            <w:noWrap/>
            <w:vAlign w:val="bottom"/>
            <w:hideMark/>
          </w:tcPr>
          <w:p w14:paraId="14478984"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x</w:t>
            </w:r>
          </w:p>
        </w:tc>
      </w:tr>
      <w:tr w:rsidR="00DC55C6" w:rsidRPr="005C17C6" w14:paraId="460D02DC" w14:textId="77777777" w:rsidTr="00360B68">
        <w:trPr>
          <w:trHeight w:val="144"/>
        </w:trPr>
        <w:tc>
          <w:tcPr>
            <w:tcW w:w="3960" w:type="dxa"/>
            <w:tcBorders>
              <w:top w:val="nil"/>
              <w:left w:val="single" w:sz="4" w:space="0" w:color="auto"/>
              <w:bottom w:val="single" w:sz="4" w:space="0" w:color="auto"/>
              <w:right w:val="single" w:sz="4" w:space="0" w:color="auto"/>
            </w:tcBorders>
            <w:vAlign w:val="bottom"/>
            <w:hideMark/>
          </w:tcPr>
          <w:p w14:paraId="3E52CCEA"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Government &amp; Regulatory Affairs Liaison </w:t>
            </w:r>
          </w:p>
        </w:tc>
        <w:tc>
          <w:tcPr>
            <w:tcW w:w="3330" w:type="dxa"/>
            <w:tcBorders>
              <w:top w:val="nil"/>
              <w:left w:val="nil"/>
              <w:bottom w:val="single" w:sz="4" w:space="0" w:color="auto"/>
              <w:right w:val="single" w:sz="4" w:space="0" w:color="auto"/>
            </w:tcBorders>
            <w:vAlign w:val="center"/>
            <w:hideMark/>
          </w:tcPr>
          <w:p w14:paraId="098BFF95"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Erica Wassack</w:t>
            </w:r>
          </w:p>
        </w:tc>
        <w:tc>
          <w:tcPr>
            <w:tcW w:w="1710" w:type="dxa"/>
            <w:tcBorders>
              <w:top w:val="nil"/>
              <w:left w:val="nil"/>
              <w:bottom w:val="single" w:sz="4" w:space="0" w:color="auto"/>
              <w:right w:val="single" w:sz="4" w:space="0" w:color="auto"/>
            </w:tcBorders>
            <w:noWrap/>
            <w:vAlign w:val="bottom"/>
            <w:hideMark/>
          </w:tcPr>
          <w:p w14:paraId="5AD8B10C"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x</w:t>
            </w:r>
          </w:p>
        </w:tc>
      </w:tr>
      <w:tr w:rsidR="00DC55C6" w:rsidRPr="005C17C6" w14:paraId="37F5F432" w14:textId="77777777" w:rsidTr="00360B68">
        <w:trPr>
          <w:trHeight w:val="144"/>
        </w:trPr>
        <w:tc>
          <w:tcPr>
            <w:tcW w:w="3960" w:type="dxa"/>
            <w:tcBorders>
              <w:top w:val="nil"/>
              <w:left w:val="single" w:sz="4" w:space="0" w:color="auto"/>
              <w:bottom w:val="single" w:sz="4" w:space="0" w:color="auto"/>
              <w:right w:val="single" w:sz="4" w:space="0" w:color="auto"/>
            </w:tcBorders>
            <w:noWrap/>
            <w:vAlign w:val="bottom"/>
            <w:hideMark/>
          </w:tcPr>
          <w:p w14:paraId="7C33822B"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Industry Relations</w:t>
            </w:r>
          </w:p>
        </w:tc>
        <w:tc>
          <w:tcPr>
            <w:tcW w:w="3330" w:type="dxa"/>
            <w:tcBorders>
              <w:top w:val="nil"/>
              <w:left w:val="nil"/>
              <w:bottom w:val="single" w:sz="4" w:space="0" w:color="auto"/>
              <w:right w:val="single" w:sz="4" w:space="0" w:color="auto"/>
            </w:tcBorders>
            <w:vAlign w:val="center"/>
            <w:hideMark/>
          </w:tcPr>
          <w:p w14:paraId="5F159A10"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Triena Brandt</w:t>
            </w:r>
          </w:p>
        </w:tc>
        <w:tc>
          <w:tcPr>
            <w:tcW w:w="1710" w:type="dxa"/>
            <w:tcBorders>
              <w:top w:val="nil"/>
              <w:left w:val="nil"/>
              <w:bottom w:val="single" w:sz="4" w:space="0" w:color="auto"/>
              <w:right w:val="single" w:sz="4" w:space="0" w:color="auto"/>
            </w:tcBorders>
            <w:shd w:val="clear" w:color="000000" w:fill="000000"/>
            <w:noWrap/>
            <w:vAlign w:val="bottom"/>
            <w:hideMark/>
          </w:tcPr>
          <w:p w14:paraId="5AC44E1F"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 </w:t>
            </w:r>
          </w:p>
        </w:tc>
      </w:tr>
      <w:tr w:rsidR="00DC55C6" w:rsidRPr="005C17C6" w14:paraId="17C1E10F" w14:textId="77777777" w:rsidTr="00360B68">
        <w:trPr>
          <w:trHeight w:val="144"/>
        </w:trPr>
        <w:tc>
          <w:tcPr>
            <w:tcW w:w="3960" w:type="dxa"/>
            <w:tcBorders>
              <w:top w:val="nil"/>
              <w:left w:val="single" w:sz="4" w:space="0" w:color="auto"/>
              <w:bottom w:val="single" w:sz="4" w:space="0" w:color="auto"/>
              <w:right w:val="single" w:sz="4" w:space="0" w:color="auto"/>
            </w:tcBorders>
            <w:vAlign w:val="center"/>
            <w:hideMark/>
          </w:tcPr>
          <w:p w14:paraId="71A60272"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Member Engagement</w:t>
            </w:r>
          </w:p>
        </w:tc>
        <w:tc>
          <w:tcPr>
            <w:tcW w:w="3330" w:type="dxa"/>
            <w:tcBorders>
              <w:top w:val="nil"/>
              <w:left w:val="nil"/>
              <w:bottom w:val="single" w:sz="4" w:space="0" w:color="auto"/>
              <w:right w:val="single" w:sz="4" w:space="0" w:color="auto"/>
            </w:tcBorders>
            <w:vAlign w:val="center"/>
            <w:hideMark/>
          </w:tcPr>
          <w:p w14:paraId="08B8B8EB"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Alex Gochenauer</w:t>
            </w:r>
          </w:p>
        </w:tc>
        <w:tc>
          <w:tcPr>
            <w:tcW w:w="1710" w:type="dxa"/>
            <w:tcBorders>
              <w:top w:val="nil"/>
              <w:left w:val="nil"/>
              <w:bottom w:val="single" w:sz="4" w:space="0" w:color="auto"/>
              <w:right w:val="single" w:sz="4" w:space="0" w:color="auto"/>
            </w:tcBorders>
            <w:shd w:val="clear" w:color="000000" w:fill="000000"/>
            <w:noWrap/>
            <w:vAlign w:val="bottom"/>
            <w:hideMark/>
          </w:tcPr>
          <w:p w14:paraId="319AB942"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 </w:t>
            </w:r>
          </w:p>
        </w:tc>
      </w:tr>
      <w:tr w:rsidR="00DC55C6" w:rsidRPr="005C17C6" w14:paraId="46163FE0" w14:textId="77777777" w:rsidTr="00360B68">
        <w:trPr>
          <w:trHeight w:val="144"/>
        </w:trPr>
        <w:tc>
          <w:tcPr>
            <w:tcW w:w="3960" w:type="dxa"/>
            <w:tcBorders>
              <w:top w:val="nil"/>
              <w:left w:val="single" w:sz="4" w:space="0" w:color="auto"/>
              <w:bottom w:val="single" w:sz="4" w:space="0" w:color="auto"/>
              <w:right w:val="single" w:sz="4" w:space="0" w:color="auto"/>
            </w:tcBorders>
            <w:noWrap/>
            <w:vAlign w:val="bottom"/>
            <w:hideMark/>
          </w:tcPr>
          <w:p w14:paraId="03E3CC40"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VPC / Program Planning</w:t>
            </w:r>
          </w:p>
        </w:tc>
        <w:tc>
          <w:tcPr>
            <w:tcW w:w="3330" w:type="dxa"/>
            <w:tcBorders>
              <w:top w:val="nil"/>
              <w:left w:val="nil"/>
              <w:bottom w:val="single" w:sz="4" w:space="0" w:color="auto"/>
              <w:right w:val="single" w:sz="4" w:space="0" w:color="auto"/>
            </w:tcBorders>
            <w:vAlign w:val="center"/>
            <w:hideMark/>
          </w:tcPr>
          <w:p w14:paraId="551F77E2"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Tom Magnifico</w:t>
            </w:r>
          </w:p>
        </w:tc>
        <w:tc>
          <w:tcPr>
            <w:tcW w:w="1710" w:type="dxa"/>
            <w:tcBorders>
              <w:top w:val="nil"/>
              <w:left w:val="nil"/>
              <w:bottom w:val="single" w:sz="4" w:space="0" w:color="auto"/>
              <w:right w:val="single" w:sz="4" w:space="0" w:color="auto"/>
            </w:tcBorders>
            <w:noWrap/>
            <w:vAlign w:val="bottom"/>
            <w:hideMark/>
          </w:tcPr>
          <w:p w14:paraId="334701A1"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x</w:t>
            </w:r>
          </w:p>
        </w:tc>
      </w:tr>
      <w:tr w:rsidR="00DC55C6" w:rsidRPr="005C17C6" w14:paraId="2F8D13C8" w14:textId="77777777" w:rsidTr="00360B68">
        <w:trPr>
          <w:trHeight w:val="144"/>
        </w:trPr>
        <w:tc>
          <w:tcPr>
            <w:tcW w:w="3960" w:type="dxa"/>
            <w:tcBorders>
              <w:top w:val="nil"/>
              <w:left w:val="single" w:sz="4" w:space="0" w:color="auto"/>
              <w:bottom w:val="single" w:sz="4" w:space="0" w:color="auto"/>
              <w:right w:val="single" w:sz="4" w:space="0" w:color="auto"/>
            </w:tcBorders>
            <w:noWrap/>
            <w:vAlign w:val="bottom"/>
            <w:hideMark/>
          </w:tcPr>
          <w:p w14:paraId="5E9D4BAA" w14:textId="77777777" w:rsidR="00DC55C6" w:rsidRPr="005C17C6" w:rsidRDefault="00DC55C6" w:rsidP="00DC55C6">
            <w:pPr>
              <w:rPr>
                <w:rFonts w:eastAsia="Times New Roman" w:cstheme="minorHAnsi"/>
                <w:b/>
                <w:bCs/>
                <w:color w:val="000000"/>
                <w:sz w:val="20"/>
                <w:szCs w:val="20"/>
              </w:rPr>
            </w:pPr>
            <w:r w:rsidRPr="005C17C6">
              <w:rPr>
                <w:rFonts w:eastAsia="Times New Roman" w:cstheme="minorHAnsi"/>
                <w:b/>
                <w:bCs/>
                <w:color w:val="000000"/>
                <w:sz w:val="20"/>
                <w:szCs w:val="20"/>
              </w:rPr>
              <w:t>Student Engagement</w:t>
            </w:r>
          </w:p>
        </w:tc>
        <w:tc>
          <w:tcPr>
            <w:tcW w:w="3330" w:type="dxa"/>
            <w:tcBorders>
              <w:top w:val="nil"/>
              <w:left w:val="nil"/>
              <w:bottom w:val="single" w:sz="4" w:space="0" w:color="auto"/>
              <w:right w:val="single" w:sz="4" w:space="0" w:color="auto"/>
            </w:tcBorders>
            <w:vAlign w:val="center"/>
            <w:hideMark/>
          </w:tcPr>
          <w:p w14:paraId="536CAA0C" w14:textId="77777777" w:rsidR="00DC55C6" w:rsidRPr="005C17C6" w:rsidRDefault="00DC55C6" w:rsidP="00DC55C6">
            <w:pPr>
              <w:rPr>
                <w:rFonts w:eastAsia="Times New Roman" w:cstheme="minorHAnsi"/>
                <w:color w:val="000000"/>
                <w:sz w:val="20"/>
                <w:szCs w:val="20"/>
              </w:rPr>
            </w:pPr>
            <w:r w:rsidRPr="005C17C6">
              <w:rPr>
                <w:rFonts w:eastAsia="Times New Roman" w:cstheme="minorHAnsi"/>
                <w:color w:val="000000"/>
                <w:sz w:val="20"/>
                <w:szCs w:val="20"/>
              </w:rPr>
              <w:t>Meagan Garza / Taylor Mitchell</w:t>
            </w:r>
          </w:p>
        </w:tc>
        <w:tc>
          <w:tcPr>
            <w:tcW w:w="1710" w:type="dxa"/>
            <w:tcBorders>
              <w:top w:val="nil"/>
              <w:left w:val="nil"/>
              <w:bottom w:val="single" w:sz="4" w:space="0" w:color="auto"/>
              <w:right w:val="single" w:sz="4" w:space="0" w:color="auto"/>
            </w:tcBorders>
            <w:noWrap/>
            <w:vAlign w:val="bottom"/>
            <w:hideMark/>
          </w:tcPr>
          <w:p w14:paraId="0AC480C7" w14:textId="77777777" w:rsidR="00DC55C6" w:rsidRPr="005C17C6" w:rsidRDefault="00DC55C6" w:rsidP="00DC55C6">
            <w:pPr>
              <w:jc w:val="center"/>
              <w:rPr>
                <w:rFonts w:eastAsia="Times New Roman" w:cstheme="minorHAnsi"/>
                <w:color w:val="000000"/>
                <w:sz w:val="20"/>
                <w:szCs w:val="20"/>
              </w:rPr>
            </w:pPr>
            <w:r w:rsidRPr="005C17C6">
              <w:rPr>
                <w:rFonts w:eastAsia="Times New Roman" w:cstheme="minorHAnsi"/>
                <w:color w:val="000000"/>
                <w:sz w:val="20"/>
                <w:szCs w:val="20"/>
              </w:rPr>
              <w:t>x</w:t>
            </w:r>
          </w:p>
        </w:tc>
      </w:tr>
    </w:tbl>
    <w:p w14:paraId="5BFA3E8C" w14:textId="77777777" w:rsidR="00DC55C6" w:rsidRPr="00057E6F" w:rsidRDefault="00DC55C6" w:rsidP="00955FA2">
      <w:pPr>
        <w:pStyle w:val="Default"/>
        <w:rPr>
          <w:rFonts w:asciiTheme="minorHAnsi" w:hAnsiTheme="minorHAnsi" w:cstheme="minorHAnsi"/>
          <w:b/>
          <w:bCs/>
          <w:sz w:val="22"/>
          <w:szCs w:val="22"/>
        </w:rPr>
      </w:pPr>
    </w:p>
    <w:p w14:paraId="6BDBFE58" w14:textId="5EF6E308" w:rsidR="00041D25" w:rsidRPr="00057E6F" w:rsidRDefault="0058736F" w:rsidP="00080E47">
      <w:pPr>
        <w:pStyle w:val="Default"/>
        <w:numPr>
          <w:ilvl w:val="0"/>
          <w:numId w:val="18"/>
        </w:numPr>
        <w:ind w:left="720"/>
        <w:rPr>
          <w:rFonts w:asciiTheme="minorHAnsi" w:hAnsiTheme="minorHAnsi" w:cstheme="minorHAnsi"/>
          <w:sz w:val="22"/>
          <w:szCs w:val="22"/>
        </w:rPr>
      </w:pPr>
      <w:r w:rsidRPr="00057E6F">
        <w:rPr>
          <w:rFonts w:asciiTheme="minorHAnsi" w:hAnsiTheme="minorHAnsi" w:cstheme="minorHAnsi"/>
          <w:sz w:val="22"/>
          <w:szCs w:val="22"/>
        </w:rPr>
        <w:t xml:space="preserve">VPC </w:t>
      </w:r>
      <w:r w:rsidR="00955FA2" w:rsidRPr="00057E6F">
        <w:rPr>
          <w:rFonts w:asciiTheme="minorHAnsi" w:hAnsiTheme="minorHAnsi" w:cstheme="minorHAnsi"/>
          <w:sz w:val="22"/>
          <w:szCs w:val="22"/>
        </w:rPr>
        <w:t>Planning</w:t>
      </w:r>
      <w:r w:rsidR="00F1615A" w:rsidRPr="00057E6F">
        <w:rPr>
          <w:rFonts w:asciiTheme="minorHAnsi" w:hAnsiTheme="minorHAnsi" w:cstheme="minorHAnsi"/>
          <w:sz w:val="22"/>
          <w:szCs w:val="22"/>
        </w:rPr>
        <w:t xml:space="preserve"> </w:t>
      </w:r>
      <w:r w:rsidR="00574584" w:rsidRPr="00057E6F">
        <w:rPr>
          <w:rFonts w:asciiTheme="minorHAnsi" w:hAnsiTheme="minorHAnsi" w:cstheme="minorHAnsi"/>
          <w:sz w:val="22"/>
          <w:szCs w:val="22"/>
        </w:rPr>
        <w:t xml:space="preserve">Committee </w:t>
      </w:r>
      <w:r w:rsidR="00F1615A" w:rsidRPr="00057E6F">
        <w:rPr>
          <w:rFonts w:asciiTheme="minorHAnsi" w:hAnsiTheme="minorHAnsi" w:cstheme="minorHAnsi"/>
          <w:sz w:val="22"/>
          <w:szCs w:val="22"/>
        </w:rPr>
        <w:t>Report</w:t>
      </w:r>
      <w:r w:rsidR="00955FA2" w:rsidRPr="00057E6F">
        <w:rPr>
          <w:rFonts w:asciiTheme="minorHAnsi" w:hAnsiTheme="minorHAnsi" w:cstheme="minorHAnsi"/>
          <w:sz w:val="22"/>
          <w:szCs w:val="22"/>
        </w:rPr>
        <w:t xml:space="preserve"> </w:t>
      </w:r>
      <w:r w:rsidR="000343CB" w:rsidRPr="00057E6F">
        <w:rPr>
          <w:rFonts w:asciiTheme="minorHAnsi" w:hAnsiTheme="minorHAnsi" w:cstheme="minorHAnsi"/>
          <w:sz w:val="22"/>
          <w:szCs w:val="22"/>
        </w:rPr>
        <w:t>(</w:t>
      </w:r>
      <w:sdt>
        <w:sdtPr>
          <w:rPr>
            <w:rFonts w:asciiTheme="minorHAnsi" w:hAnsiTheme="minorHAnsi" w:cstheme="minorHAnsi"/>
            <w:sz w:val="22"/>
            <w:szCs w:val="22"/>
          </w:rPr>
          <w:id w:val="-768772416"/>
          <w:placeholder>
            <w:docPart w:val="D6BF71D7898847BBAF5312AB9EBB7D40"/>
          </w:placeholder>
        </w:sdtPr>
        <w:sdtContent>
          <w:r w:rsidR="000343CB" w:rsidRPr="00057E6F">
            <w:rPr>
              <w:rFonts w:asciiTheme="minorHAnsi" w:hAnsiTheme="minorHAnsi" w:cstheme="minorHAnsi"/>
              <w:sz w:val="22"/>
              <w:szCs w:val="22"/>
            </w:rPr>
            <w:t>Tom Magnifico</w:t>
          </w:r>
          <w:r w:rsidR="0052690B" w:rsidRPr="00057E6F">
            <w:rPr>
              <w:rFonts w:asciiTheme="minorHAnsi" w:hAnsiTheme="minorHAnsi" w:cstheme="minorHAnsi"/>
              <w:sz w:val="22"/>
              <w:szCs w:val="22"/>
            </w:rPr>
            <w:t>/Brian Bowers</w:t>
          </w:r>
          <w:r w:rsidR="000343CB" w:rsidRPr="00057E6F">
            <w:rPr>
              <w:rFonts w:asciiTheme="minorHAnsi" w:hAnsiTheme="minorHAnsi" w:cstheme="minorHAnsi"/>
              <w:sz w:val="22"/>
              <w:szCs w:val="22"/>
            </w:rPr>
            <w:t>)</w:t>
          </w:r>
          <w:r w:rsidR="003F3A68" w:rsidRPr="00057E6F">
            <w:rPr>
              <w:rFonts w:asciiTheme="minorHAnsi" w:hAnsiTheme="minorHAnsi" w:cstheme="minorHAnsi"/>
              <w:sz w:val="22"/>
              <w:szCs w:val="22"/>
            </w:rPr>
            <w:t xml:space="preserve"> </w:t>
          </w:r>
          <w:r w:rsidR="003F3A68" w:rsidRPr="00057E6F">
            <w:rPr>
              <w:rFonts w:asciiTheme="minorHAnsi" w:hAnsiTheme="minorHAnsi" w:cstheme="minorHAnsi"/>
              <w:b/>
              <w:bCs/>
              <w:sz w:val="22"/>
              <w:szCs w:val="22"/>
            </w:rPr>
            <w:t>report received</w:t>
          </w:r>
        </w:sdtContent>
      </w:sdt>
      <w:bookmarkStart w:id="0" w:name="_Hlk179972216"/>
    </w:p>
    <w:p w14:paraId="4EACA3D6" w14:textId="571C3BDE" w:rsidR="0078272C" w:rsidRPr="00057E6F" w:rsidRDefault="0078272C" w:rsidP="00080E47">
      <w:pPr>
        <w:pStyle w:val="Default"/>
        <w:numPr>
          <w:ilvl w:val="1"/>
          <w:numId w:val="18"/>
        </w:numPr>
        <w:ind w:left="1080"/>
        <w:rPr>
          <w:rFonts w:asciiTheme="minorHAnsi" w:hAnsiTheme="minorHAnsi" w:cstheme="minorHAnsi"/>
          <w:sz w:val="22"/>
          <w:szCs w:val="22"/>
        </w:rPr>
      </w:pPr>
      <w:r w:rsidRPr="00057E6F">
        <w:rPr>
          <w:rFonts w:asciiTheme="minorHAnsi" w:hAnsiTheme="minorHAnsi" w:cstheme="minorHAnsi"/>
          <w:sz w:val="22"/>
          <w:szCs w:val="22"/>
        </w:rPr>
        <w:t>VPC 2026 Update</w:t>
      </w:r>
      <w:r w:rsidR="00345239" w:rsidRPr="00057E6F">
        <w:rPr>
          <w:rFonts w:asciiTheme="minorHAnsi" w:hAnsiTheme="minorHAnsi" w:cstheme="minorHAnsi"/>
          <w:sz w:val="22"/>
          <w:szCs w:val="22"/>
        </w:rPr>
        <w:t xml:space="preserve"> – Registration &amp; Exhibitors (Linda Cathey)</w:t>
      </w:r>
    </w:p>
    <w:p w14:paraId="2C3F8CED" w14:textId="6CB36C99" w:rsidR="0078272C" w:rsidRPr="00057E6F" w:rsidRDefault="0078272C" w:rsidP="00080E47">
      <w:pPr>
        <w:pStyle w:val="Default"/>
        <w:numPr>
          <w:ilvl w:val="1"/>
          <w:numId w:val="18"/>
        </w:numPr>
        <w:ind w:left="1080"/>
        <w:rPr>
          <w:rFonts w:asciiTheme="minorHAnsi" w:hAnsiTheme="minorHAnsi" w:cstheme="minorHAnsi"/>
          <w:sz w:val="22"/>
          <w:szCs w:val="22"/>
        </w:rPr>
      </w:pPr>
      <w:r w:rsidRPr="00057E6F">
        <w:rPr>
          <w:rFonts w:asciiTheme="minorHAnsi" w:hAnsiTheme="minorHAnsi" w:cstheme="minorHAnsi"/>
          <w:sz w:val="22"/>
          <w:szCs w:val="22"/>
        </w:rPr>
        <w:t>VPC 2027 Dates</w:t>
      </w:r>
      <w:r w:rsidR="00345239" w:rsidRPr="00057E6F">
        <w:rPr>
          <w:rFonts w:asciiTheme="minorHAnsi" w:hAnsiTheme="minorHAnsi" w:cstheme="minorHAnsi"/>
          <w:sz w:val="22"/>
          <w:szCs w:val="22"/>
        </w:rPr>
        <w:t xml:space="preserve"> &amp; Location </w:t>
      </w:r>
      <w:r w:rsidR="00082090" w:rsidRPr="00057E6F">
        <w:rPr>
          <w:rFonts w:asciiTheme="minorHAnsi" w:hAnsiTheme="minorHAnsi" w:cstheme="minorHAnsi"/>
          <w:sz w:val="22"/>
          <w:szCs w:val="22"/>
        </w:rPr>
        <w:t>–</w:t>
      </w:r>
      <w:r w:rsidR="00345239" w:rsidRPr="00057E6F">
        <w:rPr>
          <w:rFonts w:asciiTheme="minorHAnsi" w:hAnsiTheme="minorHAnsi" w:cstheme="minorHAnsi"/>
          <w:sz w:val="22"/>
          <w:szCs w:val="22"/>
        </w:rPr>
        <w:t xml:space="preserve"> </w:t>
      </w:r>
      <w:r w:rsidR="00082090" w:rsidRPr="00057E6F">
        <w:rPr>
          <w:rFonts w:asciiTheme="minorHAnsi" w:hAnsiTheme="minorHAnsi" w:cstheme="minorHAnsi"/>
          <w:sz w:val="22"/>
          <w:szCs w:val="22"/>
        </w:rPr>
        <w:t>August 19 -21, 2027, Kansas City, MO</w:t>
      </w:r>
      <w:r w:rsidR="00571713">
        <w:rPr>
          <w:rFonts w:asciiTheme="minorHAnsi" w:hAnsiTheme="minorHAnsi" w:cstheme="minorHAnsi"/>
          <w:sz w:val="22"/>
          <w:szCs w:val="22"/>
        </w:rPr>
        <w:t xml:space="preserve">—Discussion revealed concerns for these dates due to interference with pharmacy school faculty and student pharmacist attendance. It was suggested that new dates be selected. </w:t>
      </w:r>
    </w:p>
    <w:p w14:paraId="3E8E4D63" w14:textId="1AA746A7" w:rsidR="0078272C" w:rsidRPr="00057E6F" w:rsidRDefault="00960ABE" w:rsidP="00080E47">
      <w:pPr>
        <w:pStyle w:val="Default"/>
        <w:numPr>
          <w:ilvl w:val="1"/>
          <w:numId w:val="18"/>
        </w:numPr>
        <w:ind w:left="1080"/>
        <w:rPr>
          <w:rFonts w:asciiTheme="minorHAnsi" w:hAnsiTheme="minorHAnsi" w:cstheme="minorHAnsi"/>
          <w:sz w:val="22"/>
          <w:szCs w:val="22"/>
        </w:rPr>
      </w:pPr>
      <w:r w:rsidRPr="00057E6F">
        <w:rPr>
          <w:rFonts w:asciiTheme="minorHAnsi" w:hAnsiTheme="minorHAnsi" w:cstheme="minorHAnsi"/>
          <w:sz w:val="22"/>
          <w:szCs w:val="22"/>
        </w:rPr>
        <w:t xml:space="preserve">VPC 2027 Hotel Contract Approval </w:t>
      </w:r>
      <w:r w:rsidR="00742092" w:rsidRPr="00057E6F">
        <w:rPr>
          <w:rFonts w:asciiTheme="minorHAnsi" w:hAnsiTheme="minorHAnsi" w:cstheme="minorHAnsi"/>
          <w:sz w:val="22"/>
          <w:szCs w:val="22"/>
        </w:rPr>
        <w:t xml:space="preserve">– </w:t>
      </w:r>
      <w:r w:rsidR="00173D47" w:rsidRPr="00057E6F">
        <w:rPr>
          <w:rFonts w:asciiTheme="minorHAnsi" w:hAnsiTheme="minorHAnsi" w:cstheme="minorHAnsi"/>
          <w:sz w:val="22"/>
          <w:szCs w:val="22"/>
        </w:rPr>
        <w:t>A motion was</w:t>
      </w:r>
      <w:r w:rsidR="00173D47" w:rsidRPr="005C17C6">
        <w:rPr>
          <w:rFonts w:asciiTheme="minorHAnsi" w:hAnsiTheme="minorHAnsi" w:cstheme="minorHAnsi"/>
          <w:sz w:val="22"/>
          <w:szCs w:val="22"/>
        </w:rPr>
        <w:t xml:space="preserve"> </w:t>
      </w:r>
      <w:r w:rsidR="00173D47" w:rsidRPr="00057E6F">
        <w:rPr>
          <w:rFonts w:asciiTheme="minorHAnsi" w:hAnsiTheme="minorHAnsi" w:cstheme="minorHAnsi"/>
          <w:sz w:val="22"/>
          <w:szCs w:val="22"/>
        </w:rPr>
        <w:t>made by Tom Magnifico to approve the contract with the Kansas City Marriott Country Club Plaza. T</w:t>
      </w:r>
      <w:r w:rsidR="005903D3" w:rsidRPr="00057E6F">
        <w:rPr>
          <w:rFonts w:asciiTheme="minorHAnsi" w:hAnsiTheme="minorHAnsi" w:cstheme="minorHAnsi"/>
          <w:sz w:val="22"/>
          <w:szCs w:val="22"/>
        </w:rPr>
        <w:t>he motion failed for lack of a second.</w:t>
      </w:r>
    </w:p>
    <w:bookmarkEnd w:id="0"/>
    <w:p w14:paraId="56A1F0A6" w14:textId="00A214D9" w:rsidR="00D57778" w:rsidRPr="00057E6F" w:rsidRDefault="003D74C9" w:rsidP="00080E47">
      <w:pPr>
        <w:pStyle w:val="Default"/>
        <w:numPr>
          <w:ilvl w:val="0"/>
          <w:numId w:val="18"/>
        </w:numPr>
        <w:ind w:left="720"/>
        <w:rPr>
          <w:rFonts w:asciiTheme="minorHAnsi" w:hAnsiTheme="minorHAnsi" w:cstheme="minorHAnsi"/>
          <w:sz w:val="22"/>
          <w:szCs w:val="22"/>
        </w:rPr>
      </w:pPr>
      <w:r w:rsidRPr="00057E6F">
        <w:rPr>
          <w:rFonts w:asciiTheme="minorHAnsi" w:hAnsiTheme="minorHAnsi" w:cstheme="minorHAnsi"/>
          <w:sz w:val="22"/>
          <w:szCs w:val="22"/>
        </w:rPr>
        <w:t>Student Engagement Committee</w:t>
      </w:r>
      <w:r w:rsidR="00F1615A" w:rsidRPr="00057E6F">
        <w:rPr>
          <w:rFonts w:asciiTheme="minorHAnsi" w:hAnsiTheme="minorHAnsi" w:cstheme="minorHAnsi"/>
          <w:sz w:val="22"/>
          <w:szCs w:val="22"/>
        </w:rPr>
        <w:t xml:space="preserve"> Report</w:t>
      </w:r>
      <w:r w:rsidRPr="00057E6F">
        <w:rPr>
          <w:rFonts w:asciiTheme="minorHAnsi" w:hAnsiTheme="minorHAnsi" w:cstheme="minorHAnsi"/>
          <w:sz w:val="22"/>
          <w:szCs w:val="22"/>
        </w:rPr>
        <w:t xml:space="preserve"> (</w:t>
      </w:r>
      <w:sdt>
        <w:sdtPr>
          <w:rPr>
            <w:rFonts w:asciiTheme="minorHAnsi" w:hAnsiTheme="minorHAnsi" w:cstheme="minorHAnsi"/>
            <w:sz w:val="22"/>
            <w:szCs w:val="22"/>
          </w:rPr>
          <w:id w:val="-532118095"/>
          <w:placeholder>
            <w:docPart w:val="29E84324F971479691979465F78C7FA3"/>
          </w:placeholder>
        </w:sdtPr>
        <w:sdtContent>
          <w:r w:rsidR="004B7967" w:rsidRPr="00057E6F">
            <w:rPr>
              <w:rFonts w:asciiTheme="minorHAnsi" w:hAnsiTheme="minorHAnsi" w:cstheme="minorHAnsi"/>
              <w:sz w:val="22"/>
              <w:szCs w:val="22"/>
            </w:rPr>
            <w:t>Taylor Mitchell</w:t>
          </w:r>
          <w:r w:rsidR="00723DC3" w:rsidRPr="00057E6F">
            <w:rPr>
              <w:rFonts w:asciiTheme="minorHAnsi" w:hAnsiTheme="minorHAnsi" w:cstheme="minorHAnsi"/>
              <w:sz w:val="22"/>
              <w:szCs w:val="22"/>
            </w:rPr>
            <w:t>/</w:t>
          </w:r>
          <w:r w:rsidR="005B7823" w:rsidRPr="00057E6F">
            <w:rPr>
              <w:rFonts w:asciiTheme="minorHAnsi" w:hAnsiTheme="minorHAnsi" w:cstheme="minorHAnsi"/>
              <w:sz w:val="22"/>
              <w:szCs w:val="22"/>
            </w:rPr>
            <w:t>Meagan Garza</w:t>
          </w:r>
        </w:sdtContent>
      </w:sdt>
      <w:r w:rsidRPr="00057E6F">
        <w:rPr>
          <w:rFonts w:asciiTheme="minorHAnsi" w:hAnsiTheme="minorHAnsi" w:cstheme="minorHAnsi"/>
          <w:sz w:val="22"/>
          <w:szCs w:val="22"/>
        </w:rPr>
        <w:t>)</w:t>
      </w:r>
      <w:r w:rsidR="003F3A68" w:rsidRPr="00057E6F">
        <w:rPr>
          <w:rFonts w:asciiTheme="minorHAnsi" w:hAnsiTheme="minorHAnsi" w:cstheme="minorHAnsi"/>
          <w:b/>
          <w:bCs/>
          <w:sz w:val="22"/>
          <w:szCs w:val="22"/>
        </w:rPr>
        <w:t xml:space="preserve"> report received</w:t>
      </w:r>
    </w:p>
    <w:p w14:paraId="561D90C2" w14:textId="0CC700C4" w:rsidR="00A25089" w:rsidRPr="00057E6F" w:rsidRDefault="00A25089" w:rsidP="00080E47">
      <w:pPr>
        <w:pStyle w:val="Default"/>
        <w:numPr>
          <w:ilvl w:val="0"/>
          <w:numId w:val="18"/>
        </w:numPr>
        <w:ind w:left="720"/>
        <w:rPr>
          <w:rFonts w:asciiTheme="minorHAnsi" w:hAnsiTheme="minorHAnsi" w:cstheme="minorHAnsi"/>
          <w:sz w:val="22"/>
          <w:szCs w:val="22"/>
        </w:rPr>
      </w:pPr>
      <w:r w:rsidRPr="00057E6F">
        <w:rPr>
          <w:rFonts w:asciiTheme="minorHAnsi" w:hAnsiTheme="minorHAnsi" w:cstheme="minorHAnsi"/>
          <w:sz w:val="22"/>
          <w:szCs w:val="22"/>
        </w:rPr>
        <w:t xml:space="preserve">Education Committee Report </w:t>
      </w:r>
      <w:r w:rsidR="00B31473" w:rsidRPr="00057E6F">
        <w:rPr>
          <w:rFonts w:asciiTheme="minorHAnsi" w:hAnsiTheme="minorHAnsi" w:cstheme="minorHAnsi"/>
          <w:sz w:val="22"/>
          <w:szCs w:val="22"/>
        </w:rPr>
        <w:t>(Patrick Lester)</w:t>
      </w:r>
      <w:r w:rsidR="00D15F7D" w:rsidRPr="00057E6F">
        <w:rPr>
          <w:rFonts w:asciiTheme="minorHAnsi" w:hAnsiTheme="minorHAnsi" w:cstheme="minorHAnsi"/>
          <w:sz w:val="22"/>
          <w:szCs w:val="22"/>
        </w:rPr>
        <w:t xml:space="preserve"> </w:t>
      </w:r>
      <w:r w:rsidR="003F3A68" w:rsidRPr="00057E6F">
        <w:rPr>
          <w:rFonts w:asciiTheme="minorHAnsi" w:hAnsiTheme="minorHAnsi" w:cstheme="minorHAnsi"/>
          <w:b/>
          <w:bCs/>
          <w:sz w:val="22"/>
          <w:szCs w:val="22"/>
        </w:rPr>
        <w:t>report received</w:t>
      </w:r>
    </w:p>
    <w:p w14:paraId="0B9AC3FE" w14:textId="132AB26B" w:rsidR="00D15F7D" w:rsidRPr="00057E6F" w:rsidRDefault="004A3EBE" w:rsidP="00080E47">
      <w:pPr>
        <w:pStyle w:val="Default"/>
        <w:numPr>
          <w:ilvl w:val="1"/>
          <w:numId w:val="18"/>
        </w:numPr>
        <w:ind w:left="1080"/>
        <w:rPr>
          <w:rFonts w:asciiTheme="minorHAnsi" w:hAnsiTheme="minorHAnsi" w:cstheme="minorHAnsi"/>
          <w:sz w:val="22"/>
          <w:szCs w:val="22"/>
        </w:rPr>
      </w:pPr>
      <w:r w:rsidRPr="00057E6F">
        <w:rPr>
          <w:rFonts w:asciiTheme="minorHAnsi" w:hAnsiTheme="minorHAnsi" w:cstheme="minorHAnsi"/>
          <w:sz w:val="22"/>
          <w:szCs w:val="22"/>
        </w:rPr>
        <w:t>T</w:t>
      </w:r>
      <w:r w:rsidR="00D15F7D" w:rsidRPr="00057E6F">
        <w:rPr>
          <w:rFonts w:asciiTheme="minorHAnsi" w:hAnsiTheme="minorHAnsi" w:cstheme="minorHAnsi"/>
          <w:sz w:val="22"/>
          <w:szCs w:val="22"/>
        </w:rPr>
        <w:t xml:space="preserve">he Education Committee </w:t>
      </w:r>
      <w:r w:rsidRPr="00057E6F">
        <w:rPr>
          <w:rFonts w:asciiTheme="minorHAnsi" w:hAnsiTheme="minorHAnsi" w:cstheme="minorHAnsi"/>
          <w:sz w:val="22"/>
          <w:szCs w:val="22"/>
        </w:rPr>
        <w:t xml:space="preserve">will </w:t>
      </w:r>
      <w:r w:rsidR="00D15F7D" w:rsidRPr="00057E6F">
        <w:rPr>
          <w:rFonts w:asciiTheme="minorHAnsi" w:hAnsiTheme="minorHAnsi" w:cstheme="minorHAnsi"/>
          <w:sz w:val="22"/>
          <w:szCs w:val="22"/>
        </w:rPr>
        <w:t xml:space="preserve">move forward </w:t>
      </w:r>
      <w:r w:rsidRPr="00057E6F">
        <w:rPr>
          <w:rFonts w:asciiTheme="minorHAnsi" w:hAnsiTheme="minorHAnsi" w:cstheme="minorHAnsi"/>
          <w:sz w:val="22"/>
          <w:szCs w:val="22"/>
        </w:rPr>
        <w:t xml:space="preserve">with </w:t>
      </w:r>
      <w:r w:rsidR="00B33FDC" w:rsidRPr="00057E6F">
        <w:rPr>
          <w:rFonts w:asciiTheme="minorHAnsi" w:hAnsiTheme="minorHAnsi" w:cstheme="minorHAnsi"/>
          <w:sz w:val="22"/>
          <w:szCs w:val="22"/>
        </w:rPr>
        <w:t xml:space="preserve">additional discussions with PTCE regarding content and formation of a collaborative veterinary pharmacy course. </w:t>
      </w:r>
      <w:r w:rsidR="003B6C0C" w:rsidRPr="00057E6F">
        <w:rPr>
          <w:rFonts w:asciiTheme="minorHAnsi" w:hAnsiTheme="minorHAnsi" w:cstheme="minorHAnsi"/>
          <w:sz w:val="22"/>
          <w:szCs w:val="22"/>
        </w:rPr>
        <w:t xml:space="preserve"> </w:t>
      </w:r>
    </w:p>
    <w:p w14:paraId="4B34B9AF" w14:textId="601C9FEE" w:rsidR="004426B5" w:rsidRPr="00482D6B" w:rsidRDefault="004A3EBE" w:rsidP="00080E47">
      <w:pPr>
        <w:pStyle w:val="Default"/>
        <w:numPr>
          <w:ilvl w:val="1"/>
          <w:numId w:val="18"/>
        </w:numPr>
        <w:ind w:left="1080"/>
        <w:rPr>
          <w:rFonts w:asciiTheme="minorHAnsi" w:hAnsiTheme="minorHAnsi" w:cstheme="minorHAnsi"/>
          <w:sz w:val="22"/>
          <w:szCs w:val="22"/>
        </w:rPr>
      </w:pPr>
      <w:r w:rsidRPr="00057E6F">
        <w:rPr>
          <w:rFonts w:asciiTheme="minorHAnsi" w:hAnsiTheme="minorHAnsi" w:cstheme="minorHAnsi"/>
          <w:sz w:val="22"/>
          <w:szCs w:val="22"/>
        </w:rPr>
        <w:t>The E</w:t>
      </w:r>
      <w:r w:rsidR="00D732BC" w:rsidRPr="00057E6F">
        <w:rPr>
          <w:rFonts w:asciiTheme="minorHAnsi" w:hAnsiTheme="minorHAnsi" w:cstheme="minorHAnsi"/>
          <w:sz w:val="22"/>
          <w:szCs w:val="22"/>
        </w:rPr>
        <w:t xml:space="preserve">ducation Committee </w:t>
      </w:r>
      <w:r w:rsidRPr="00057E6F">
        <w:rPr>
          <w:rFonts w:asciiTheme="minorHAnsi" w:hAnsiTheme="minorHAnsi" w:cstheme="minorHAnsi"/>
          <w:sz w:val="22"/>
          <w:szCs w:val="22"/>
        </w:rPr>
        <w:t xml:space="preserve">will </w:t>
      </w:r>
      <w:r w:rsidR="00D732BC" w:rsidRPr="00057E6F">
        <w:rPr>
          <w:rFonts w:asciiTheme="minorHAnsi" w:hAnsiTheme="minorHAnsi" w:cstheme="minorHAnsi"/>
          <w:sz w:val="22"/>
          <w:szCs w:val="22"/>
        </w:rPr>
        <w:t>mov</w:t>
      </w:r>
      <w:r w:rsidR="001E1E1D" w:rsidRPr="00057E6F">
        <w:rPr>
          <w:rFonts w:asciiTheme="minorHAnsi" w:hAnsiTheme="minorHAnsi" w:cstheme="minorHAnsi"/>
          <w:sz w:val="22"/>
          <w:szCs w:val="22"/>
        </w:rPr>
        <w:t>e</w:t>
      </w:r>
      <w:r w:rsidR="00D732BC" w:rsidRPr="00057E6F">
        <w:rPr>
          <w:rFonts w:asciiTheme="minorHAnsi" w:hAnsiTheme="minorHAnsi" w:cstheme="minorHAnsi"/>
          <w:sz w:val="22"/>
          <w:szCs w:val="22"/>
        </w:rPr>
        <w:t xml:space="preserve"> forward on </w:t>
      </w:r>
      <w:r w:rsidR="001E1E1D" w:rsidRPr="00057E6F">
        <w:rPr>
          <w:rFonts w:asciiTheme="minorHAnsi" w:hAnsiTheme="minorHAnsi" w:cstheme="minorHAnsi"/>
          <w:sz w:val="22"/>
          <w:szCs w:val="22"/>
        </w:rPr>
        <w:t xml:space="preserve">the </w:t>
      </w:r>
      <w:r w:rsidR="00D732BC" w:rsidRPr="00057E6F">
        <w:rPr>
          <w:rFonts w:asciiTheme="minorHAnsi" w:hAnsiTheme="minorHAnsi" w:cstheme="minorHAnsi"/>
          <w:sz w:val="22"/>
          <w:szCs w:val="22"/>
        </w:rPr>
        <w:t xml:space="preserve">development of </w:t>
      </w:r>
      <w:r w:rsidR="001E1E1D" w:rsidRPr="00057E6F">
        <w:rPr>
          <w:rFonts w:asciiTheme="minorHAnsi" w:hAnsiTheme="minorHAnsi" w:cstheme="minorHAnsi"/>
          <w:sz w:val="22"/>
          <w:szCs w:val="22"/>
        </w:rPr>
        <w:t xml:space="preserve">a </w:t>
      </w:r>
      <w:r w:rsidR="00D732BC" w:rsidRPr="00057E6F">
        <w:rPr>
          <w:rFonts w:asciiTheme="minorHAnsi" w:hAnsiTheme="minorHAnsi" w:cstheme="minorHAnsi"/>
          <w:sz w:val="22"/>
          <w:szCs w:val="22"/>
        </w:rPr>
        <w:t>new veterinary compounding course</w:t>
      </w:r>
      <w:r w:rsidRPr="00057E6F">
        <w:rPr>
          <w:rFonts w:asciiTheme="minorHAnsi" w:hAnsiTheme="minorHAnsi" w:cstheme="minorHAnsi"/>
          <w:sz w:val="22"/>
          <w:szCs w:val="22"/>
        </w:rPr>
        <w:t xml:space="preserve"> </w:t>
      </w:r>
      <w:r w:rsidR="00423BB1" w:rsidRPr="00057E6F">
        <w:rPr>
          <w:rFonts w:asciiTheme="minorHAnsi" w:hAnsiTheme="minorHAnsi" w:cstheme="minorHAnsi"/>
          <w:sz w:val="22"/>
          <w:szCs w:val="22"/>
        </w:rPr>
        <w:t>to be accredited by ACA.</w:t>
      </w:r>
    </w:p>
    <w:p w14:paraId="010D3BDB" w14:textId="4F22522F" w:rsidR="00482D6B" w:rsidRPr="00482D6B" w:rsidRDefault="00D27A14" w:rsidP="00080E47">
      <w:pPr>
        <w:pStyle w:val="Default"/>
        <w:ind w:left="360"/>
        <w:rPr>
          <w:rFonts w:asciiTheme="minorHAnsi" w:hAnsiTheme="minorHAnsi" w:cstheme="minorHAnsi"/>
          <w:i/>
          <w:iCs/>
          <w:sz w:val="22"/>
          <w:szCs w:val="22"/>
        </w:rPr>
      </w:pPr>
      <w:r>
        <w:rPr>
          <w:rFonts w:asciiTheme="minorHAnsi" w:hAnsiTheme="minorHAnsi" w:cstheme="minorHAnsi"/>
          <w:i/>
          <w:iCs/>
          <w:sz w:val="22"/>
          <w:szCs w:val="22"/>
        </w:rPr>
        <w:t>**</w:t>
      </w:r>
      <w:r w:rsidR="00482D6B" w:rsidRPr="00482D6B">
        <w:rPr>
          <w:rFonts w:asciiTheme="minorHAnsi" w:hAnsiTheme="minorHAnsi" w:cstheme="minorHAnsi"/>
          <w:i/>
          <w:iCs/>
          <w:sz w:val="22"/>
          <w:szCs w:val="22"/>
        </w:rPr>
        <w:t>Member-at-Large Rob Hunter left the meeting at 12:00 pm CT.</w:t>
      </w:r>
      <w:r>
        <w:rPr>
          <w:rFonts w:asciiTheme="minorHAnsi" w:hAnsiTheme="minorHAnsi" w:cstheme="minorHAnsi"/>
          <w:i/>
          <w:iCs/>
          <w:sz w:val="22"/>
          <w:szCs w:val="22"/>
        </w:rPr>
        <w:t>**</w:t>
      </w:r>
    </w:p>
    <w:p w14:paraId="6535A8CA" w14:textId="15E18C44" w:rsidR="00BD1680" w:rsidRPr="00482D6B" w:rsidRDefault="00A25089" w:rsidP="00080E47">
      <w:pPr>
        <w:pStyle w:val="Default"/>
        <w:numPr>
          <w:ilvl w:val="0"/>
          <w:numId w:val="18"/>
        </w:numPr>
        <w:ind w:left="720"/>
        <w:rPr>
          <w:rFonts w:asciiTheme="minorHAnsi" w:hAnsiTheme="minorHAnsi" w:cstheme="minorHAnsi"/>
          <w:sz w:val="22"/>
          <w:szCs w:val="22"/>
        </w:rPr>
      </w:pPr>
      <w:r w:rsidRPr="00057E6F">
        <w:rPr>
          <w:rFonts w:asciiTheme="minorHAnsi" w:hAnsiTheme="minorHAnsi" w:cstheme="minorHAnsi"/>
          <w:sz w:val="22"/>
          <w:szCs w:val="22"/>
        </w:rPr>
        <w:t>Membership Engagement Committee Report</w:t>
      </w:r>
      <w:r w:rsidR="00DB68AE" w:rsidRPr="00057E6F">
        <w:rPr>
          <w:rFonts w:asciiTheme="minorHAnsi" w:hAnsiTheme="minorHAnsi" w:cstheme="minorHAnsi"/>
          <w:sz w:val="22"/>
          <w:szCs w:val="22"/>
        </w:rPr>
        <w:t xml:space="preserve"> (Alex Gochenhau</w:t>
      </w:r>
      <w:r w:rsidR="00BA6F65" w:rsidRPr="00057E6F">
        <w:rPr>
          <w:rFonts w:asciiTheme="minorHAnsi" w:hAnsiTheme="minorHAnsi" w:cstheme="minorHAnsi"/>
          <w:sz w:val="22"/>
          <w:szCs w:val="22"/>
        </w:rPr>
        <w:t>e</w:t>
      </w:r>
      <w:r w:rsidR="00DB68AE" w:rsidRPr="00057E6F">
        <w:rPr>
          <w:rFonts w:asciiTheme="minorHAnsi" w:hAnsiTheme="minorHAnsi" w:cstheme="minorHAnsi"/>
          <w:sz w:val="22"/>
          <w:szCs w:val="22"/>
        </w:rPr>
        <w:t>r)</w:t>
      </w:r>
      <w:r w:rsidR="00EA6951" w:rsidRPr="00057E6F">
        <w:rPr>
          <w:rFonts w:asciiTheme="minorHAnsi" w:hAnsiTheme="minorHAnsi" w:cstheme="minorHAnsi"/>
          <w:sz w:val="22"/>
          <w:szCs w:val="22"/>
        </w:rPr>
        <w:t xml:space="preserve"> </w:t>
      </w:r>
      <w:r w:rsidR="001705DA" w:rsidRPr="00057E6F">
        <w:rPr>
          <w:rFonts w:asciiTheme="minorHAnsi" w:hAnsiTheme="minorHAnsi" w:cstheme="minorHAnsi"/>
          <w:b/>
          <w:bCs/>
          <w:sz w:val="22"/>
          <w:szCs w:val="22"/>
        </w:rPr>
        <w:t>no</w:t>
      </w:r>
      <w:r w:rsidR="004C7359" w:rsidRPr="00057E6F">
        <w:rPr>
          <w:rFonts w:asciiTheme="minorHAnsi" w:hAnsiTheme="minorHAnsi" w:cstheme="minorHAnsi"/>
          <w:b/>
          <w:bCs/>
          <w:sz w:val="22"/>
          <w:szCs w:val="22"/>
        </w:rPr>
        <w:t xml:space="preserve"> </w:t>
      </w:r>
      <w:r w:rsidR="001705DA" w:rsidRPr="00057E6F">
        <w:rPr>
          <w:rFonts w:asciiTheme="minorHAnsi" w:hAnsiTheme="minorHAnsi" w:cstheme="minorHAnsi"/>
          <w:b/>
          <w:bCs/>
          <w:sz w:val="22"/>
          <w:szCs w:val="22"/>
        </w:rPr>
        <w:t>repor</w:t>
      </w:r>
      <w:r w:rsidR="004C7359" w:rsidRPr="00057E6F">
        <w:rPr>
          <w:rFonts w:asciiTheme="minorHAnsi" w:hAnsiTheme="minorHAnsi" w:cstheme="minorHAnsi"/>
          <w:b/>
          <w:bCs/>
          <w:sz w:val="22"/>
          <w:szCs w:val="22"/>
        </w:rPr>
        <w:t>t</w:t>
      </w:r>
    </w:p>
    <w:p w14:paraId="0277CB44" w14:textId="77777777" w:rsidR="004C7359" w:rsidRPr="00482D6B" w:rsidRDefault="00A25089" w:rsidP="00080E47">
      <w:pPr>
        <w:pStyle w:val="Default"/>
        <w:numPr>
          <w:ilvl w:val="0"/>
          <w:numId w:val="18"/>
        </w:numPr>
        <w:ind w:left="720"/>
        <w:rPr>
          <w:rFonts w:asciiTheme="minorHAnsi" w:hAnsiTheme="minorHAnsi" w:cstheme="minorHAnsi"/>
          <w:sz w:val="22"/>
          <w:szCs w:val="22"/>
        </w:rPr>
      </w:pPr>
      <w:r w:rsidRPr="00482D6B">
        <w:rPr>
          <w:rFonts w:asciiTheme="minorHAnsi" w:hAnsiTheme="minorHAnsi" w:cstheme="minorHAnsi"/>
          <w:sz w:val="22"/>
          <w:szCs w:val="22"/>
        </w:rPr>
        <w:t>Co</w:t>
      </w:r>
      <w:r w:rsidR="00884DAD" w:rsidRPr="00482D6B">
        <w:rPr>
          <w:rFonts w:asciiTheme="minorHAnsi" w:hAnsiTheme="minorHAnsi" w:cstheme="minorHAnsi"/>
          <w:sz w:val="22"/>
          <w:szCs w:val="22"/>
        </w:rPr>
        <w:t>de of Ethics</w:t>
      </w:r>
      <w:r w:rsidRPr="00482D6B">
        <w:rPr>
          <w:rFonts w:asciiTheme="minorHAnsi" w:hAnsiTheme="minorHAnsi" w:cstheme="minorHAnsi"/>
          <w:sz w:val="22"/>
          <w:szCs w:val="22"/>
        </w:rPr>
        <w:t xml:space="preserve"> Committee Report</w:t>
      </w:r>
      <w:r w:rsidR="00884DAD" w:rsidRPr="00482D6B">
        <w:rPr>
          <w:rFonts w:asciiTheme="minorHAnsi" w:hAnsiTheme="minorHAnsi" w:cstheme="minorHAnsi"/>
          <w:sz w:val="22"/>
          <w:szCs w:val="22"/>
        </w:rPr>
        <w:t xml:space="preserve"> </w:t>
      </w:r>
      <w:r w:rsidR="006436B8" w:rsidRPr="00482D6B">
        <w:rPr>
          <w:rFonts w:asciiTheme="minorHAnsi" w:hAnsiTheme="minorHAnsi" w:cstheme="minorHAnsi"/>
          <w:sz w:val="22"/>
          <w:szCs w:val="22"/>
        </w:rPr>
        <w:t>(Randy Carr)</w:t>
      </w:r>
      <w:r w:rsidR="001705DA" w:rsidRPr="00057E6F">
        <w:rPr>
          <w:rFonts w:asciiTheme="minorHAnsi" w:hAnsiTheme="minorHAnsi" w:cstheme="minorHAnsi"/>
          <w:sz w:val="22"/>
          <w:szCs w:val="22"/>
        </w:rPr>
        <w:t xml:space="preserve"> </w:t>
      </w:r>
      <w:r w:rsidR="004C7359" w:rsidRPr="00057E6F">
        <w:rPr>
          <w:rFonts w:asciiTheme="minorHAnsi" w:hAnsiTheme="minorHAnsi" w:cstheme="minorHAnsi"/>
          <w:b/>
          <w:bCs/>
          <w:sz w:val="22"/>
          <w:szCs w:val="22"/>
        </w:rPr>
        <w:t>no report</w:t>
      </w:r>
      <w:r w:rsidR="004C7359" w:rsidRPr="00057E6F">
        <w:rPr>
          <w:rFonts w:asciiTheme="minorHAnsi" w:hAnsiTheme="minorHAnsi" w:cstheme="minorHAnsi"/>
          <w:sz w:val="22"/>
          <w:szCs w:val="22"/>
        </w:rPr>
        <w:t xml:space="preserve"> </w:t>
      </w:r>
    </w:p>
    <w:p w14:paraId="6F425B86" w14:textId="77777777" w:rsidR="004C7359" w:rsidRPr="00080E47" w:rsidRDefault="006436B8" w:rsidP="00080E47">
      <w:pPr>
        <w:pStyle w:val="Default"/>
        <w:numPr>
          <w:ilvl w:val="0"/>
          <w:numId w:val="18"/>
        </w:numPr>
        <w:ind w:left="720"/>
        <w:rPr>
          <w:rFonts w:asciiTheme="minorHAnsi" w:hAnsiTheme="minorHAnsi" w:cstheme="minorHAnsi"/>
          <w:sz w:val="22"/>
          <w:szCs w:val="22"/>
        </w:rPr>
      </w:pPr>
      <w:r w:rsidRPr="00482D6B">
        <w:rPr>
          <w:rFonts w:asciiTheme="minorHAnsi" w:hAnsiTheme="minorHAnsi" w:cstheme="minorHAnsi"/>
          <w:sz w:val="22"/>
          <w:szCs w:val="22"/>
        </w:rPr>
        <w:t>Constitution &amp; By-Laws Committee</w:t>
      </w:r>
      <w:r w:rsidR="00F1615A" w:rsidRPr="00482D6B">
        <w:rPr>
          <w:rFonts w:asciiTheme="minorHAnsi" w:hAnsiTheme="minorHAnsi" w:cstheme="minorHAnsi"/>
          <w:sz w:val="22"/>
          <w:szCs w:val="22"/>
        </w:rPr>
        <w:t xml:space="preserve"> Repor</w:t>
      </w:r>
      <w:r w:rsidR="00F1615A" w:rsidRPr="00057E6F">
        <w:rPr>
          <w:rFonts w:asciiTheme="minorHAnsi" w:hAnsiTheme="minorHAnsi" w:cstheme="minorHAnsi"/>
          <w:sz w:val="22"/>
          <w:szCs w:val="22"/>
        </w:rPr>
        <w:t>t</w:t>
      </w:r>
      <w:r w:rsidR="00DD6751" w:rsidRPr="00057E6F">
        <w:rPr>
          <w:rFonts w:asciiTheme="minorHAnsi" w:hAnsiTheme="minorHAnsi" w:cstheme="minorHAnsi"/>
          <w:sz w:val="22"/>
          <w:szCs w:val="22"/>
        </w:rPr>
        <w:t xml:space="preserve"> (TBD)</w:t>
      </w:r>
      <w:r w:rsidR="001705DA" w:rsidRPr="00057E6F">
        <w:rPr>
          <w:rFonts w:asciiTheme="minorHAnsi" w:hAnsiTheme="minorHAnsi" w:cstheme="minorHAnsi"/>
          <w:sz w:val="22"/>
          <w:szCs w:val="22"/>
        </w:rPr>
        <w:t xml:space="preserve"> </w:t>
      </w:r>
      <w:r w:rsidR="004C7359" w:rsidRPr="00057E6F">
        <w:rPr>
          <w:rFonts w:asciiTheme="minorHAnsi" w:hAnsiTheme="minorHAnsi" w:cstheme="minorHAnsi"/>
          <w:b/>
          <w:bCs/>
          <w:sz w:val="22"/>
          <w:szCs w:val="22"/>
        </w:rPr>
        <w:t>no report</w:t>
      </w:r>
      <w:r w:rsidR="004C7359" w:rsidRPr="00057E6F">
        <w:rPr>
          <w:rFonts w:asciiTheme="minorHAnsi" w:hAnsiTheme="minorHAnsi" w:cstheme="minorHAnsi"/>
          <w:sz w:val="22"/>
          <w:szCs w:val="22"/>
        </w:rPr>
        <w:t xml:space="preserve"> </w:t>
      </w:r>
    </w:p>
    <w:p w14:paraId="7F94F257" w14:textId="77777777" w:rsidR="004C7359" w:rsidRPr="00057E6F" w:rsidRDefault="00CD2789" w:rsidP="00080E47">
      <w:pPr>
        <w:pStyle w:val="Default"/>
        <w:numPr>
          <w:ilvl w:val="0"/>
          <w:numId w:val="18"/>
        </w:numPr>
        <w:ind w:left="720"/>
        <w:rPr>
          <w:rFonts w:asciiTheme="minorHAnsi" w:hAnsiTheme="minorHAnsi" w:cstheme="minorHAnsi"/>
          <w:sz w:val="22"/>
          <w:szCs w:val="22"/>
        </w:rPr>
      </w:pPr>
      <w:r w:rsidRPr="00080E47">
        <w:rPr>
          <w:rFonts w:asciiTheme="minorHAnsi" w:hAnsiTheme="minorHAnsi" w:cstheme="minorHAnsi"/>
          <w:sz w:val="22"/>
          <w:szCs w:val="22"/>
        </w:rPr>
        <w:t>Industry Re</w:t>
      </w:r>
      <w:r w:rsidRPr="00057E6F">
        <w:rPr>
          <w:rFonts w:asciiTheme="minorHAnsi" w:hAnsiTheme="minorHAnsi" w:cstheme="minorHAnsi"/>
          <w:sz w:val="22"/>
          <w:szCs w:val="22"/>
        </w:rPr>
        <w:t>lations Committee</w:t>
      </w:r>
      <w:r w:rsidR="00654355" w:rsidRPr="00057E6F">
        <w:rPr>
          <w:rFonts w:asciiTheme="minorHAnsi" w:hAnsiTheme="minorHAnsi" w:cstheme="minorHAnsi"/>
          <w:sz w:val="22"/>
          <w:szCs w:val="22"/>
        </w:rPr>
        <w:t xml:space="preserve"> (Triena Brand)</w:t>
      </w:r>
      <w:r w:rsidR="001705DA" w:rsidRPr="00057E6F">
        <w:rPr>
          <w:rFonts w:asciiTheme="minorHAnsi" w:hAnsiTheme="minorHAnsi" w:cstheme="minorHAnsi"/>
          <w:sz w:val="22"/>
          <w:szCs w:val="22"/>
        </w:rPr>
        <w:t xml:space="preserve">  </w:t>
      </w:r>
      <w:r w:rsidR="004C7359" w:rsidRPr="00057E6F">
        <w:rPr>
          <w:rFonts w:asciiTheme="minorHAnsi" w:hAnsiTheme="minorHAnsi" w:cstheme="minorHAnsi"/>
          <w:b/>
          <w:bCs/>
          <w:sz w:val="22"/>
          <w:szCs w:val="22"/>
        </w:rPr>
        <w:t>no report</w:t>
      </w:r>
      <w:r w:rsidR="004C7359" w:rsidRPr="00057E6F">
        <w:rPr>
          <w:rFonts w:asciiTheme="minorHAnsi" w:hAnsiTheme="minorHAnsi" w:cstheme="minorHAnsi"/>
          <w:sz w:val="22"/>
          <w:szCs w:val="22"/>
        </w:rPr>
        <w:t xml:space="preserve"> </w:t>
      </w:r>
    </w:p>
    <w:p w14:paraId="089FF450" w14:textId="44EE2883" w:rsidR="00D02B90" w:rsidRPr="00057E6F" w:rsidRDefault="00A25089" w:rsidP="00080E47">
      <w:pPr>
        <w:pStyle w:val="Default"/>
        <w:numPr>
          <w:ilvl w:val="0"/>
          <w:numId w:val="18"/>
        </w:numPr>
        <w:ind w:left="720"/>
        <w:rPr>
          <w:rFonts w:asciiTheme="minorHAnsi" w:hAnsiTheme="minorHAnsi" w:cstheme="minorHAnsi"/>
          <w:sz w:val="22"/>
          <w:szCs w:val="22"/>
        </w:rPr>
      </w:pPr>
      <w:r w:rsidRPr="00057E6F">
        <w:rPr>
          <w:rFonts w:asciiTheme="minorHAnsi" w:hAnsiTheme="minorHAnsi" w:cstheme="minorHAnsi"/>
          <w:sz w:val="22"/>
          <w:szCs w:val="22"/>
        </w:rPr>
        <w:t>Government and Regulatory Affairs Liaison Report</w:t>
      </w:r>
      <w:r w:rsidR="005B7823" w:rsidRPr="00057E6F">
        <w:rPr>
          <w:rFonts w:asciiTheme="minorHAnsi" w:hAnsiTheme="minorHAnsi" w:cstheme="minorHAnsi"/>
          <w:sz w:val="22"/>
          <w:szCs w:val="22"/>
        </w:rPr>
        <w:t xml:space="preserve"> (Erica Wassack)</w:t>
      </w:r>
      <w:r w:rsidRPr="00057E6F">
        <w:rPr>
          <w:rFonts w:asciiTheme="minorHAnsi" w:hAnsiTheme="minorHAnsi" w:cstheme="minorHAnsi"/>
          <w:sz w:val="22"/>
          <w:szCs w:val="22"/>
        </w:rPr>
        <w:t xml:space="preserve"> </w:t>
      </w:r>
      <w:r w:rsidR="003F3A68" w:rsidRPr="00057E6F">
        <w:rPr>
          <w:rFonts w:asciiTheme="minorHAnsi" w:hAnsiTheme="minorHAnsi" w:cstheme="minorHAnsi"/>
          <w:b/>
          <w:bCs/>
          <w:sz w:val="22"/>
          <w:szCs w:val="22"/>
        </w:rPr>
        <w:t>report received</w:t>
      </w:r>
    </w:p>
    <w:p w14:paraId="26E5BE1D" w14:textId="77777777" w:rsidR="00775B2A" w:rsidRPr="00057E6F" w:rsidRDefault="00775B2A" w:rsidP="008408B5">
      <w:pPr>
        <w:pStyle w:val="Default"/>
        <w:rPr>
          <w:rFonts w:asciiTheme="minorHAnsi" w:hAnsiTheme="minorHAnsi" w:cstheme="minorHAnsi"/>
          <w:sz w:val="22"/>
          <w:szCs w:val="22"/>
        </w:rPr>
      </w:pPr>
    </w:p>
    <w:p w14:paraId="2EDA06A2" w14:textId="3390F67D" w:rsidR="00F06BE7" w:rsidRPr="00057E6F" w:rsidRDefault="006A1C37" w:rsidP="001C47E6">
      <w:pPr>
        <w:pStyle w:val="Default"/>
        <w:rPr>
          <w:rFonts w:asciiTheme="minorHAnsi" w:hAnsiTheme="minorHAnsi" w:cstheme="minorHAnsi"/>
          <w:sz w:val="22"/>
          <w:szCs w:val="22"/>
        </w:rPr>
      </w:pPr>
      <w:r w:rsidRPr="00057E6F">
        <w:rPr>
          <w:rFonts w:asciiTheme="minorHAnsi" w:hAnsiTheme="minorHAnsi" w:cstheme="minorHAnsi"/>
          <w:b/>
          <w:bCs/>
          <w:sz w:val="22"/>
          <w:szCs w:val="22"/>
        </w:rPr>
        <w:t>H</w:t>
      </w:r>
      <w:r w:rsidR="007E2BFC" w:rsidRPr="00057E6F">
        <w:rPr>
          <w:rFonts w:asciiTheme="minorHAnsi" w:hAnsiTheme="minorHAnsi" w:cstheme="minorHAnsi"/>
          <w:b/>
          <w:bCs/>
          <w:sz w:val="22"/>
          <w:szCs w:val="22"/>
        </w:rPr>
        <w:t xml:space="preserve">. </w:t>
      </w:r>
      <w:r w:rsidR="00A25089" w:rsidRPr="00057E6F">
        <w:rPr>
          <w:rFonts w:asciiTheme="minorHAnsi" w:hAnsiTheme="minorHAnsi" w:cstheme="minorHAnsi"/>
          <w:b/>
          <w:bCs/>
          <w:sz w:val="22"/>
          <w:szCs w:val="22"/>
        </w:rPr>
        <w:t>Old Business</w:t>
      </w:r>
    </w:p>
    <w:p w14:paraId="0E442CB6" w14:textId="4B848276" w:rsidR="0044474A" w:rsidRPr="00057E6F" w:rsidRDefault="0044474A" w:rsidP="00080E47">
      <w:pPr>
        <w:pStyle w:val="Default"/>
        <w:numPr>
          <w:ilvl w:val="0"/>
          <w:numId w:val="34"/>
        </w:numPr>
        <w:rPr>
          <w:rFonts w:asciiTheme="minorHAnsi" w:hAnsiTheme="minorHAnsi" w:cstheme="minorHAnsi"/>
          <w:sz w:val="22"/>
          <w:szCs w:val="22"/>
        </w:rPr>
      </w:pPr>
      <w:r w:rsidRPr="00057E6F">
        <w:rPr>
          <w:rFonts w:asciiTheme="minorHAnsi" w:hAnsiTheme="minorHAnsi" w:cstheme="minorHAnsi"/>
          <w:sz w:val="22"/>
          <w:szCs w:val="22"/>
        </w:rPr>
        <w:t>BPS Veterinary Pharmacy Specialty</w:t>
      </w:r>
      <w:r w:rsidR="00E26D19" w:rsidRPr="00057E6F">
        <w:rPr>
          <w:rFonts w:asciiTheme="minorHAnsi" w:hAnsiTheme="minorHAnsi" w:cstheme="minorHAnsi"/>
          <w:sz w:val="22"/>
          <w:szCs w:val="22"/>
        </w:rPr>
        <w:t xml:space="preserve"> (Gigi Davidson)</w:t>
      </w:r>
      <w:r w:rsidR="00CF6705" w:rsidRPr="00057E6F">
        <w:rPr>
          <w:rFonts w:asciiTheme="minorHAnsi" w:hAnsiTheme="minorHAnsi" w:cstheme="minorHAnsi"/>
          <w:sz w:val="22"/>
          <w:szCs w:val="22"/>
        </w:rPr>
        <w:t xml:space="preserve"> </w:t>
      </w:r>
      <w:r w:rsidR="00373BC4" w:rsidRPr="00057E6F">
        <w:rPr>
          <w:rFonts w:asciiTheme="minorHAnsi" w:hAnsiTheme="minorHAnsi" w:cstheme="minorHAnsi"/>
          <w:sz w:val="22"/>
          <w:szCs w:val="22"/>
        </w:rPr>
        <w:t>update giv</w:t>
      </w:r>
      <w:r w:rsidR="00260AFA" w:rsidRPr="00057E6F">
        <w:rPr>
          <w:rFonts w:asciiTheme="minorHAnsi" w:hAnsiTheme="minorHAnsi" w:cstheme="minorHAnsi"/>
          <w:sz w:val="22"/>
          <w:szCs w:val="22"/>
        </w:rPr>
        <w:t>en</w:t>
      </w:r>
    </w:p>
    <w:p w14:paraId="5DF730B1" w14:textId="5BCED1AE" w:rsidR="00925518" w:rsidRPr="00057E6F" w:rsidRDefault="00925518" w:rsidP="00080E47">
      <w:pPr>
        <w:pStyle w:val="Default"/>
        <w:numPr>
          <w:ilvl w:val="0"/>
          <w:numId w:val="34"/>
        </w:numPr>
        <w:rPr>
          <w:rFonts w:asciiTheme="minorHAnsi" w:hAnsiTheme="minorHAnsi" w:cstheme="minorHAnsi"/>
          <w:sz w:val="22"/>
          <w:szCs w:val="22"/>
        </w:rPr>
      </w:pPr>
      <w:r w:rsidRPr="00057E6F">
        <w:rPr>
          <w:rFonts w:asciiTheme="minorHAnsi" w:hAnsiTheme="minorHAnsi" w:cstheme="minorHAnsi"/>
          <w:sz w:val="22"/>
          <w:szCs w:val="22"/>
        </w:rPr>
        <w:t>Wedgewood Update (Gigi Davidson)</w:t>
      </w:r>
      <w:r w:rsidR="00260AFA" w:rsidRPr="00057E6F">
        <w:rPr>
          <w:rFonts w:asciiTheme="minorHAnsi" w:hAnsiTheme="minorHAnsi" w:cstheme="minorHAnsi"/>
          <w:sz w:val="22"/>
          <w:szCs w:val="22"/>
        </w:rPr>
        <w:t xml:space="preserve"> no new information</w:t>
      </w:r>
    </w:p>
    <w:p w14:paraId="1EA137F3" w14:textId="77777777" w:rsidR="00A25089" w:rsidRPr="00057E6F" w:rsidRDefault="00A25089" w:rsidP="00A25089">
      <w:pPr>
        <w:pStyle w:val="Default"/>
        <w:rPr>
          <w:rFonts w:asciiTheme="minorHAnsi" w:hAnsiTheme="minorHAnsi" w:cstheme="minorHAnsi"/>
          <w:b/>
          <w:bCs/>
          <w:sz w:val="22"/>
          <w:szCs w:val="22"/>
        </w:rPr>
      </w:pPr>
    </w:p>
    <w:p w14:paraId="4720C86E" w14:textId="28BAD6DA" w:rsidR="00FD13E8" w:rsidRPr="00057E6F" w:rsidRDefault="00856E4C" w:rsidP="00E708B5">
      <w:pPr>
        <w:pStyle w:val="Default"/>
        <w:rPr>
          <w:rFonts w:asciiTheme="minorHAnsi" w:hAnsiTheme="minorHAnsi" w:cstheme="minorHAnsi"/>
          <w:b/>
          <w:bCs/>
          <w:sz w:val="22"/>
          <w:szCs w:val="22"/>
        </w:rPr>
      </w:pPr>
      <w:r w:rsidRPr="00057E6F">
        <w:rPr>
          <w:rFonts w:asciiTheme="minorHAnsi" w:hAnsiTheme="minorHAnsi" w:cstheme="minorHAnsi"/>
          <w:b/>
          <w:bCs/>
          <w:sz w:val="22"/>
          <w:szCs w:val="22"/>
        </w:rPr>
        <w:t xml:space="preserve">I. </w:t>
      </w:r>
      <w:r w:rsidR="00A25089" w:rsidRPr="00057E6F">
        <w:rPr>
          <w:rFonts w:asciiTheme="minorHAnsi" w:hAnsiTheme="minorHAnsi" w:cstheme="minorHAnsi"/>
          <w:b/>
          <w:bCs/>
          <w:sz w:val="22"/>
          <w:szCs w:val="22"/>
        </w:rPr>
        <w:t>New Business</w:t>
      </w:r>
    </w:p>
    <w:p w14:paraId="22C88D9A" w14:textId="77777777" w:rsidR="00E42A5F" w:rsidRPr="00057E6F" w:rsidRDefault="00297070" w:rsidP="009908EB">
      <w:pPr>
        <w:pStyle w:val="Default"/>
        <w:numPr>
          <w:ilvl w:val="0"/>
          <w:numId w:val="32"/>
        </w:numPr>
        <w:rPr>
          <w:rFonts w:asciiTheme="minorHAnsi" w:hAnsiTheme="minorHAnsi" w:cstheme="minorHAnsi"/>
          <w:sz w:val="22"/>
          <w:szCs w:val="22"/>
        </w:rPr>
      </w:pPr>
      <w:r w:rsidRPr="00057E6F">
        <w:rPr>
          <w:rFonts w:asciiTheme="minorHAnsi" w:hAnsiTheme="minorHAnsi" w:cstheme="minorHAnsi"/>
          <w:sz w:val="22"/>
          <w:szCs w:val="22"/>
        </w:rPr>
        <w:t>Bill Bradley</w:t>
      </w:r>
      <w:r w:rsidR="00E520D1" w:rsidRPr="00057E6F">
        <w:rPr>
          <w:rFonts w:asciiTheme="minorHAnsi" w:hAnsiTheme="minorHAnsi" w:cstheme="minorHAnsi"/>
          <w:sz w:val="22"/>
          <w:szCs w:val="22"/>
        </w:rPr>
        <w:t xml:space="preserve"> </w:t>
      </w:r>
      <w:r w:rsidRPr="00057E6F">
        <w:rPr>
          <w:rFonts w:asciiTheme="minorHAnsi" w:hAnsiTheme="minorHAnsi" w:cstheme="minorHAnsi"/>
          <w:sz w:val="22"/>
          <w:szCs w:val="22"/>
        </w:rPr>
        <w:t>Award</w:t>
      </w:r>
      <w:r w:rsidR="00B830E0" w:rsidRPr="00057E6F">
        <w:rPr>
          <w:rFonts w:asciiTheme="minorHAnsi" w:hAnsiTheme="minorHAnsi" w:cstheme="minorHAnsi"/>
          <w:sz w:val="22"/>
          <w:szCs w:val="22"/>
        </w:rPr>
        <w:t xml:space="preserve"> </w:t>
      </w:r>
      <w:r w:rsidR="00FD13E8" w:rsidRPr="00057E6F">
        <w:rPr>
          <w:rFonts w:asciiTheme="minorHAnsi" w:hAnsiTheme="minorHAnsi" w:cstheme="minorHAnsi"/>
          <w:sz w:val="22"/>
          <w:szCs w:val="22"/>
        </w:rPr>
        <w:t>Selection</w:t>
      </w:r>
      <w:r w:rsidR="001311D1" w:rsidRPr="00057E6F">
        <w:rPr>
          <w:rFonts w:asciiTheme="minorHAnsi" w:hAnsiTheme="minorHAnsi" w:cstheme="minorHAnsi"/>
          <w:sz w:val="22"/>
          <w:szCs w:val="22"/>
        </w:rPr>
        <w:t xml:space="preserve"> </w:t>
      </w:r>
    </w:p>
    <w:p w14:paraId="104A776B" w14:textId="0797A731" w:rsidR="009908EB" w:rsidRPr="00057E6F" w:rsidRDefault="00944932" w:rsidP="00E42A5F">
      <w:pPr>
        <w:pStyle w:val="Default"/>
        <w:ind w:left="1080"/>
        <w:rPr>
          <w:rFonts w:asciiTheme="minorHAnsi" w:hAnsiTheme="minorHAnsi" w:cstheme="minorHAnsi"/>
          <w:sz w:val="22"/>
          <w:szCs w:val="22"/>
        </w:rPr>
      </w:pPr>
      <w:r w:rsidRPr="00057E6F">
        <w:rPr>
          <w:rFonts w:asciiTheme="minorHAnsi" w:hAnsiTheme="minorHAnsi" w:cstheme="minorHAnsi"/>
          <w:sz w:val="22"/>
          <w:szCs w:val="22"/>
        </w:rPr>
        <w:t xml:space="preserve">Gigi </w:t>
      </w:r>
      <w:r w:rsidR="00C87A5F" w:rsidRPr="00057E6F">
        <w:rPr>
          <w:rFonts w:asciiTheme="minorHAnsi" w:hAnsiTheme="minorHAnsi" w:cstheme="minorHAnsi"/>
          <w:sz w:val="22"/>
          <w:szCs w:val="22"/>
        </w:rPr>
        <w:t xml:space="preserve">shared the </w:t>
      </w:r>
      <w:r w:rsidR="00571713">
        <w:rPr>
          <w:rFonts w:asciiTheme="minorHAnsi" w:hAnsiTheme="minorHAnsi" w:cstheme="minorHAnsi"/>
          <w:sz w:val="22"/>
          <w:szCs w:val="22"/>
        </w:rPr>
        <w:t xml:space="preserve">draft policy </w:t>
      </w:r>
      <w:r w:rsidR="00C87A5F" w:rsidRPr="00057E6F">
        <w:rPr>
          <w:rFonts w:asciiTheme="minorHAnsi" w:hAnsiTheme="minorHAnsi" w:cstheme="minorHAnsi"/>
          <w:sz w:val="22"/>
          <w:szCs w:val="22"/>
        </w:rPr>
        <w:t xml:space="preserve">for the Bill Bradley Award for </w:t>
      </w:r>
      <w:r w:rsidR="00C5775A" w:rsidRPr="00057E6F">
        <w:rPr>
          <w:rFonts w:asciiTheme="minorHAnsi" w:hAnsiTheme="minorHAnsi" w:cstheme="minorHAnsi"/>
          <w:sz w:val="22"/>
          <w:szCs w:val="22"/>
        </w:rPr>
        <w:t xml:space="preserve">the Board to review. </w:t>
      </w:r>
      <w:r w:rsidR="00552B19" w:rsidRPr="00057E6F">
        <w:rPr>
          <w:rFonts w:asciiTheme="minorHAnsi" w:hAnsiTheme="minorHAnsi" w:cstheme="minorHAnsi"/>
          <w:sz w:val="22"/>
          <w:szCs w:val="22"/>
        </w:rPr>
        <w:t>One</w:t>
      </w:r>
      <w:r w:rsidR="00C5775A" w:rsidRPr="00057E6F">
        <w:rPr>
          <w:rFonts w:asciiTheme="minorHAnsi" w:hAnsiTheme="minorHAnsi" w:cstheme="minorHAnsi"/>
          <w:sz w:val="22"/>
          <w:szCs w:val="22"/>
        </w:rPr>
        <w:t xml:space="preserve"> nomination was received for the 2026 VPC Bill Bradley </w:t>
      </w:r>
      <w:r w:rsidR="00FD2170" w:rsidRPr="00057E6F">
        <w:rPr>
          <w:rFonts w:asciiTheme="minorHAnsi" w:hAnsiTheme="minorHAnsi" w:cstheme="minorHAnsi"/>
          <w:sz w:val="22"/>
          <w:szCs w:val="22"/>
        </w:rPr>
        <w:t>award</w:t>
      </w:r>
      <w:r w:rsidR="004C48F6" w:rsidRPr="00057E6F">
        <w:rPr>
          <w:rFonts w:asciiTheme="minorHAnsi" w:hAnsiTheme="minorHAnsi" w:cstheme="minorHAnsi"/>
          <w:sz w:val="22"/>
          <w:szCs w:val="22"/>
        </w:rPr>
        <w:t xml:space="preserve">. </w:t>
      </w:r>
      <w:r w:rsidR="00571713">
        <w:rPr>
          <w:rFonts w:asciiTheme="minorHAnsi" w:hAnsiTheme="minorHAnsi" w:cstheme="minorHAnsi"/>
          <w:sz w:val="22"/>
          <w:szCs w:val="22"/>
        </w:rPr>
        <w:t xml:space="preserve">No board members objected to the nominee. </w:t>
      </w:r>
      <w:r w:rsidR="00552B19" w:rsidRPr="00057E6F">
        <w:rPr>
          <w:rFonts w:asciiTheme="minorHAnsi" w:hAnsiTheme="minorHAnsi" w:cstheme="minorHAnsi"/>
          <w:sz w:val="22"/>
          <w:szCs w:val="22"/>
        </w:rPr>
        <w:t>No vote was held.</w:t>
      </w:r>
    </w:p>
    <w:p w14:paraId="42A26AB6" w14:textId="77777777" w:rsidR="00E42A5F" w:rsidRPr="00057E6F" w:rsidRDefault="002F1DF2" w:rsidP="009908EB">
      <w:pPr>
        <w:pStyle w:val="Default"/>
        <w:numPr>
          <w:ilvl w:val="0"/>
          <w:numId w:val="32"/>
        </w:numPr>
        <w:rPr>
          <w:rFonts w:asciiTheme="minorHAnsi" w:hAnsiTheme="minorHAnsi" w:cstheme="minorHAnsi"/>
          <w:sz w:val="22"/>
          <w:szCs w:val="22"/>
        </w:rPr>
      </w:pPr>
      <w:r w:rsidRPr="00057E6F">
        <w:rPr>
          <w:rFonts w:asciiTheme="minorHAnsi" w:hAnsiTheme="minorHAnsi" w:cstheme="minorHAnsi"/>
          <w:sz w:val="22"/>
          <w:szCs w:val="22"/>
        </w:rPr>
        <w:t xml:space="preserve">Appointment of the new Student Board Member as </w:t>
      </w:r>
      <w:r w:rsidR="002B1166" w:rsidRPr="00057E6F">
        <w:rPr>
          <w:rFonts w:asciiTheme="minorHAnsi" w:hAnsiTheme="minorHAnsi" w:cstheme="minorHAnsi"/>
          <w:sz w:val="22"/>
          <w:szCs w:val="22"/>
        </w:rPr>
        <w:t>co-chair of the Student Engagement Committee</w:t>
      </w:r>
      <w:r w:rsidR="00333AB7" w:rsidRPr="00057E6F">
        <w:rPr>
          <w:rFonts w:asciiTheme="minorHAnsi" w:hAnsiTheme="minorHAnsi" w:cstheme="minorHAnsi"/>
          <w:sz w:val="22"/>
          <w:szCs w:val="22"/>
        </w:rPr>
        <w:t xml:space="preserve">. </w:t>
      </w:r>
    </w:p>
    <w:p w14:paraId="6B7B7B8C" w14:textId="079FE89E" w:rsidR="004418B5" w:rsidRPr="00057E6F" w:rsidRDefault="00FD2170" w:rsidP="00E42A5F">
      <w:pPr>
        <w:pStyle w:val="Default"/>
        <w:ind w:left="1080"/>
        <w:rPr>
          <w:rFonts w:asciiTheme="minorHAnsi" w:hAnsiTheme="minorHAnsi" w:cstheme="minorHAnsi"/>
          <w:b/>
          <w:bCs/>
          <w:sz w:val="22"/>
          <w:szCs w:val="22"/>
        </w:rPr>
      </w:pPr>
      <w:r w:rsidRPr="00057E6F">
        <w:rPr>
          <w:rFonts w:asciiTheme="minorHAnsi" w:hAnsiTheme="minorHAnsi" w:cstheme="minorHAnsi"/>
          <w:sz w:val="22"/>
          <w:szCs w:val="22"/>
        </w:rPr>
        <w:t xml:space="preserve">Randy Carr </w:t>
      </w:r>
      <w:r w:rsidR="00665653" w:rsidRPr="00057E6F">
        <w:rPr>
          <w:rFonts w:asciiTheme="minorHAnsi" w:hAnsiTheme="minorHAnsi" w:cstheme="minorHAnsi"/>
          <w:sz w:val="22"/>
          <w:szCs w:val="22"/>
        </w:rPr>
        <w:t xml:space="preserve">moved </w:t>
      </w:r>
      <w:r w:rsidRPr="00057E6F">
        <w:rPr>
          <w:rFonts w:asciiTheme="minorHAnsi" w:hAnsiTheme="minorHAnsi" w:cstheme="minorHAnsi"/>
          <w:sz w:val="22"/>
          <w:szCs w:val="22"/>
        </w:rPr>
        <w:t>to appoint Megan Majewski</w:t>
      </w:r>
      <w:r w:rsidR="00A074A9" w:rsidRPr="00057E6F">
        <w:rPr>
          <w:rFonts w:asciiTheme="minorHAnsi" w:hAnsiTheme="minorHAnsi" w:cstheme="minorHAnsi"/>
          <w:sz w:val="22"/>
          <w:szCs w:val="22"/>
        </w:rPr>
        <w:t xml:space="preserve"> as the Student Engagement Committee co-chair</w:t>
      </w:r>
      <w:r w:rsidR="00665653" w:rsidRPr="00057E6F">
        <w:rPr>
          <w:rFonts w:asciiTheme="minorHAnsi" w:hAnsiTheme="minorHAnsi" w:cstheme="minorHAnsi"/>
          <w:sz w:val="22"/>
          <w:szCs w:val="22"/>
        </w:rPr>
        <w:t>. The motion was seconded b</w:t>
      </w:r>
      <w:r w:rsidR="00A074A9" w:rsidRPr="00057E6F">
        <w:rPr>
          <w:rFonts w:asciiTheme="minorHAnsi" w:hAnsiTheme="minorHAnsi" w:cstheme="minorHAnsi"/>
          <w:sz w:val="22"/>
          <w:szCs w:val="22"/>
        </w:rPr>
        <w:t>y Brian Bowers</w:t>
      </w:r>
      <w:r w:rsidR="00FB156A">
        <w:rPr>
          <w:rFonts w:asciiTheme="minorHAnsi" w:hAnsiTheme="minorHAnsi" w:cstheme="minorHAnsi"/>
          <w:sz w:val="22"/>
          <w:szCs w:val="22"/>
        </w:rPr>
        <w:t xml:space="preserve">. </w:t>
      </w:r>
      <w:r w:rsidR="00A074A9" w:rsidRPr="00057E6F">
        <w:rPr>
          <w:rFonts w:asciiTheme="minorHAnsi" w:hAnsiTheme="minorHAnsi" w:cstheme="minorHAnsi"/>
          <w:b/>
          <w:bCs/>
          <w:sz w:val="22"/>
          <w:szCs w:val="22"/>
          <w:highlight w:val="yellow"/>
        </w:rPr>
        <w:t>Motion approved</w:t>
      </w:r>
    </w:p>
    <w:p w14:paraId="5D295892" w14:textId="77777777" w:rsidR="0056216B" w:rsidRPr="00057E6F" w:rsidRDefault="00CE1AAD" w:rsidP="0056216B">
      <w:pPr>
        <w:pStyle w:val="Default"/>
        <w:numPr>
          <w:ilvl w:val="0"/>
          <w:numId w:val="32"/>
        </w:numPr>
        <w:rPr>
          <w:rFonts w:asciiTheme="minorHAnsi" w:hAnsiTheme="minorHAnsi" w:cstheme="minorHAnsi"/>
          <w:sz w:val="22"/>
          <w:szCs w:val="22"/>
        </w:rPr>
      </w:pPr>
      <w:r w:rsidRPr="00057E6F">
        <w:rPr>
          <w:rFonts w:asciiTheme="minorHAnsi" w:hAnsiTheme="minorHAnsi" w:cstheme="minorHAnsi"/>
          <w:sz w:val="22"/>
          <w:szCs w:val="22"/>
        </w:rPr>
        <w:t>Member-a</w:t>
      </w:r>
      <w:r w:rsidR="00022469" w:rsidRPr="00057E6F">
        <w:rPr>
          <w:rFonts w:asciiTheme="minorHAnsi" w:hAnsiTheme="minorHAnsi" w:cstheme="minorHAnsi"/>
          <w:sz w:val="22"/>
          <w:szCs w:val="22"/>
        </w:rPr>
        <w:t>t-Large Eligibility/</w:t>
      </w:r>
      <w:r w:rsidR="00FC4CBC" w:rsidRPr="00057E6F">
        <w:rPr>
          <w:rFonts w:asciiTheme="minorHAnsi" w:hAnsiTheme="minorHAnsi" w:cstheme="minorHAnsi"/>
          <w:sz w:val="22"/>
          <w:szCs w:val="22"/>
        </w:rPr>
        <w:t xml:space="preserve">Constitution </w:t>
      </w:r>
      <w:r w:rsidR="00A9654A" w:rsidRPr="00057E6F">
        <w:rPr>
          <w:rFonts w:asciiTheme="minorHAnsi" w:hAnsiTheme="minorHAnsi" w:cstheme="minorHAnsi"/>
          <w:sz w:val="22"/>
          <w:szCs w:val="22"/>
        </w:rPr>
        <w:t>Update</w:t>
      </w:r>
    </w:p>
    <w:p w14:paraId="13F51EEA" w14:textId="77777777" w:rsidR="004A32BF" w:rsidRDefault="000B370B" w:rsidP="00FB156A">
      <w:pPr>
        <w:pStyle w:val="ListParagraph"/>
        <w:numPr>
          <w:ilvl w:val="1"/>
          <w:numId w:val="32"/>
        </w:numPr>
        <w:rPr>
          <w:rFonts w:cstheme="minorHAnsi"/>
          <w:color w:val="000000"/>
        </w:rPr>
      </w:pPr>
      <w:r w:rsidRPr="00FB156A">
        <w:rPr>
          <w:rFonts w:cstheme="minorHAnsi"/>
        </w:rPr>
        <w:lastRenderedPageBreak/>
        <w:t xml:space="preserve">Tom Magnifico </w:t>
      </w:r>
      <w:r w:rsidR="00665653" w:rsidRPr="00FB156A">
        <w:rPr>
          <w:rFonts w:cstheme="minorHAnsi"/>
        </w:rPr>
        <w:t xml:space="preserve">moved </w:t>
      </w:r>
      <w:r w:rsidRPr="00FB156A">
        <w:rPr>
          <w:rFonts w:cstheme="minorHAnsi"/>
        </w:rPr>
        <w:t xml:space="preserve">to </w:t>
      </w:r>
      <w:r w:rsidR="00FE52C8" w:rsidRPr="00FB156A">
        <w:rPr>
          <w:rFonts w:cstheme="minorHAnsi"/>
        </w:rPr>
        <w:t xml:space="preserve">ratify and allow the Affiliate Member at Large to continue </w:t>
      </w:r>
      <w:r w:rsidR="00FB156A" w:rsidRPr="00FB156A">
        <w:rPr>
          <w:rFonts w:cstheme="minorHAnsi"/>
          <w:color w:val="000000"/>
        </w:rPr>
        <w:t>serving in his elected position for the remainder of the term. This approach upholds the election's integrity, respects the will of the voters who supported him, avoids unnecessary disruption to the Board's operations or continuity, and avoids potential pushback from the Affiliate Member at Large for removal/termination of his board position in violation of Article VIII (D). Brian Bowers seconded the motion</w:t>
      </w:r>
      <w:r w:rsidR="004A32BF">
        <w:rPr>
          <w:rFonts w:cstheme="minorHAnsi"/>
          <w:color w:val="000000"/>
        </w:rPr>
        <w:t>.</w:t>
      </w:r>
    </w:p>
    <w:p w14:paraId="69368A71" w14:textId="3DAFBFD7" w:rsidR="00FB156A" w:rsidRPr="00FB156A" w:rsidRDefault="00FB156A" w:rsidP="004A32BF">
      <w:pPr>
        <w:pStyle w:val="ListParagraph"/>
        <w:ind w:left="1440"/>
        <w:rPr>
          <w:rFonts w:cstheme="minorHAnsi"/>
          <w:color w:val="000000"/>
        </w:rPr>
      </w:pPr>
    </w:p>
    <w:p w14:paraId="4027F0E3" w14:textId="6C69FE25" w:rsidR="00D36BC3" w:rsidRPr="00FB156A" w:rsidRDefault="00D36BC3" w:rsidP="00106912">
      <w:pPr>
        <w:pStyle w:val="Default"/>
        <w:ind w:left="1440"/>
        <w:rPr>
          <w:rFonts w:asciiTheme="minorHAnsi" w:hAnsiTheme="minorHAnsi" w:cstheme="minorHAnsi"/>
          <w:sz w:val="22"/>
          <w:szCs w:val="22"/>
        </w:rPr>
      </w:pPr>
      <w:r w:rsidRPr="00FB156A">
        <w:rPr>
          <w:rFonts w:asciiTheme="minorHAnsi" w:hAnsiTheme="minorHAnsi" w:cstheme="minorHAnsi"/>
          <w:sz w:val="22"/>
          <w:szCs w:val="22"/>
        </w:rPr>
        <w:t>A roll call vote was taken with the following results:</w:t>
      </w:r>
    </w:p>
    <w:p w14:paraId="575115CC" w14:textId="0643D97C" w:rsidR="00D36BC3" w:rsidRPr="00057E6F" w:rsidRDefault="00D36BC3" w:rsidP="00D629A3">
      <w:pPr>
        <w:pStyle w:val="Default"/>
        <w:numPr>
          <w:ilvl w:val="0"/>
          <w:numId w:val="33"/>
        </w:numPr>
        <w:tabs>
          <w:tab w:val="clear" w:pos="1080"/>
          <w:tab w:val="num" w:pos="2160"/>
        </w:tabs>
        <w:ind w:left="2160"/>
        <w:rPr>
          <w:rFonts w:asciiTheme="minorHAnsi" w:hAnsiTheme="minorHAnsi" w:cstheme="minorHAnsi"/>
          <w:sz w:val="22"/>
          <w:szCs w:val="22"/>
        </w:rPr>
      </w:pPr>
      <w:r w:rsidRPr="00057E6F">
        <w:rPr>
          <w:rFonts w:asciiTheme="minorHAnsi" w:hAnsiTheme="minorHAnsi" w:cstheme="minorHAnsi"/>
          <w:b/>
          <w:bCs/>
          <w:sz w:val="22"/>
          <w:szCs w:val="22"/>
        </w:rPr>
        <w:t>Ayes (Yes):</w:t>
      </w:r>
      <w:r w:rsidRPr="00057E6F">
        <w:rPr>
          <w:rFonts w:asciiTheme="minorHAnsi" w:hAnsiTheme="minorHAnsi" w:cstheme="minorHAnsi"/>
          <w:sz w:val="22"/>
          <w:szCs w:val="22"/>
        </w:rPr>
        <w:t xml:space="preserve"> Tom Magnifico, Randy Carr, Brian Bowers, Julia Haseltine</w:t>
      </w:r>
    </w:p>
    <w:p w14:paraId="5CBE0B13" w14:textId="5EB08EB2" w:rsidR="00D36BC3" w:rsidRPr="00057E6F" w:rsidRDefault="00D36BC3" w:rsidP="00D629A3">
      <w:pPr>
        <w:pStyle w:val="Default"/>
        <w:numPr>
          <w:ilvl w:val="0"/>
          <w:numId w:val="33"/>
        </w:numPr>
        <w:tabs>
          <w:tab w:val="clear" w:pos="1080"/>
          <w:tab w:val="num" w:pos="2160"/>
        </w:tabs>
        <w:ind w:left="2160"/>
        <w:rPr>
          <w:rFonts w:asciiTheme="minorHAnsi" w:hAnsiTheme="minorHAnsi" w:cstheme="minorHAnsi"/>
          <w:sz w:val="22"/>
          <w:szCs w:val="22"/>
        </w:rPr>
      </w:pPr>
      <w:r w:rsidRPr="00057E6F">
        <w:rPr>
          <w:rFonts w:asciiTheme="minorHAnsi" w:hAnsiTheme="minorHAnsi" w:cstheme="minorHAnsi"/>
          <w:b/>
          <w:bCs/>
          <w:sz w:val="22"/>
          <w:szCs w:val="22"/>
        </w:rPr>
        <w:t>Nays (No):</w:t>
      </w:r>
      <w:r w:rsidRPr="00057E6F">
        <w:rPr>
          <w:rFonts w:asciiTheme="minorHAnsi" w:hAnsiTheme="minorHAnsi" w:cstheme="minorHAnsi"/>
          <w:sz w:val="22"/>
          <w:szCs w:val="22"/>
        </w:rPr>
        <w:t xml:space="preserve"> None</w:t>
      </w:r>
    </w:p>
    <w:p w14:paraId="01BBBB30" w14:textId="12012A08" w:rsidR="00D36BC3" w:rsidRPr="00057E6F" w:rsidRDefault="00D36BC3" w:rsidP="00D629A3">
      <w:pPr>
        <w:pStyle w:val="Default"/>
        <w:numPr>
          <w:ilvl w:val="0"/>
          <w:numId w:val="33"/>
        </w:numPr>
        <w:tabs>
          <w:tab w:val="clear" w:pos="1080"/>
          <w:tab w:val="num" w:pos="2160"/>
        </w:tabs>
        <w:ind w:left="2160"/>
        <w:rPr>
          <w:rFonts w:asciiTheme="minorHAnsi" w:hAnsiTheme="minorHAnsi" w:cstheme="minorHAnsi"/>
          <w:sz w:val="22"/>
          <w:szCs w:val="22"/>
        </w:rPr>
      </w:pPr>
      <w:r w:rsidRPr="00057E6F">
        <w:rPr>
          <w:rFonts w:asciiTheme="minorHAnsi" w:hAnsiTheme="minorHAnsi" w:cstheme="minorHAnsi"/>
          <w:b/>
          <w:bCs/>
          <w:sz w:val="22"/>
          <w:szCs w:val="22"/>
        </w:rPr>
        <w:t>Abstentions:</w:t>
      </w:r>
      <w:r w:rsidRPr="00057E6F">
        <w:rPr>
          <w:rFonts w:asciiTheme="minorHAnsi" w:hAnsiTheme="minorHAnsi" w:cstheme="minorHAnsi"/>
          <w:sz w:val="22"/>
          <w:szCs w:val="22"/>
        </w:rPr>
        <w:t xml:space="preserve"> None</w:t>
      </w:r>
    </w:p>
    <w:p w14:paraId="516190D3" w14:textId="54AB4054" w:rsidR="00E259F1" w:rsidRPr="00057E6F" w:rsidRDefault="00D36BC3" w:rsidP="00D629A3">
      <w:pPr>
        <w:pStyle w:val="Default"/>
        <w:numPr>
          <w:ilvl w:val="0"/>
          <w:numId w:val="33"/>
        </w:numPr>
        <w:tabs>
          <w:tab w:val="clear" w:pos="1080"/>
          <w:tab w:val="num" w:pos="2160"/>
        </w:tabs>
        <w:ind w:left="2160"/>
        <w:rPr>
          <w:rFonts w:asciiTheme="minorHAnsi" w:hAnsiTheme="minorHAnsi" w:cstheme="minorHAnsi"/>
          <w:sz w:val="22"/>
          <w:szCs w:val="22"/>
        </w:rPr>
      </w:pPr>
      <w:r w:rsidRPr="00057E6F">
        <w:rPr>
          <w:rFonts w:asciiTheme="minorHAnsi" w:hAnsiTheme="minorHAnsi" w:cstheme="minorHAnsi"/>
          <w:b/>
          <w:bCs/>
          <w:sz w:val="22"/>
          <w:szCs w:val="22"/>
        </w:rPr>
        <w:t>Absent</w:t>
      </w:r>
      <w:r w:rsidR="00145F16" w:rsidRPr="00057E6F">
        <w:rPr>
          <w:rFonts w:asciiTheme="minorHAnsi" w:hAnsiTheme="minorHAnsi" w:cstheme="minorHAnsi"/>
          <w:b/>
          <w:bCs/>
          <w:sz w:val="22"/>
          <w:szCs w:val="22"/>
        </w:rPr>
        <w:t xml:space="preserve"> for the vote</w:t>
      </w:r>
      <w:r w:rsidRPr="00057E6F">
        <w:rPr>
          <w:rFonts w:asciiTheme="minorHAnsi" w:hAnsiTheme="minorHAnsi" w:cstheme="minorHAnsi"/>
          <w:b/>
          <w:bCs/>
          <w:sz w:val="22"/>
          <w:szCs w:val="22"/>
        </w:rPr>
        <w:t>:</w:t>
      </w:r>
      <w:r w:rsidRPr="00057E6F">
        <w:rPr>
          <w:rFonts w:asciiTheme="minorHAnsi" w:hAnsiTheme="minorHAnsi" w:cstheme="minorHAnsi"/>
          <w:sz w:val="22"/>
          <w:szCs w:val="22"/>
        </w:rPr>
        <w:t xml:space="preserve"> </w:t>
      </w:r>
      <w:r w:rsidR="00E259F1" w:rsidRPr="00057E6F">
        <w:rPr>
          <w:rFonts w:asciiTheme="minorHAnsi" w:hAnsiTheme="minorHAnsi" w:cstheme="minorHAnsi"/>
          <w:sz w:val="22"/>
          <w:szCs w:val="22"/>
        </w:rPr>
        <w:t>Alex</w:t>
      </w:r>
      <w:r w:rsidR="00665653" w:rsidRPr="00057E6F">
        <w:rPr>
          <w:rFonts w:asciiTheme="minorHAnsi" w:hAnsiTheme="minorHAnsi" w:cstheme="minorHAnsi"/>
          <w:sz w:val="22"/>
          <w:szCs w:val="22"/>
        </w:rPr>
        <w:t xml:space="preserve"> Gochenauer, </w:t>
      </w:r>
      <w:r w:rsidR="00E259F1" w:rsidRPr="00057E6F">
        <w:rPr>
          <w:rFonts w:asciiTheme="minorHAnsi" w:hAnsiTheme="minorHAnsi" w:cstheme="minorHAnsi"/>
          <w:sz w:val="22"/>
          <w:szCs w:val="22"/>
        </w:rPr>
        <w:t xml:space="preserve">Rob Hunter, </w:t>
      </w:r>
      <w:r w:rsidR="00665653" w:rsidRPr="00057E6F">
        <w:rPr>
          <w:rFonts w:asciiTheme="minorHAnsi" w:hAnsiTheme="minorHAnsi" w:cstheme="minorHAnsi"/>
          <w:sz w:val="22"/>
          <w:szCs w:val="22"/>
        </w:rPr>
        <w:t>Jay Phipps</w:t>
      </w:r>
    </w:p>
    <w:p w14:paraId="1A08C767" w14:textId="55163E51" w:rsidR="00D36BC3" w:rsidRPr="00057E6F" w:rsidRDefault="00D36BC3" w:rsidP="00D629A3">
      <w:pPr>
        <w:pStyle w:val="Default"/>
        <w:numPr>
          <w:ilvl w:val="0"/>
          <w:numId w:val="33"/>
        </w:numPr>
        <w:tabs>
          <w:tab w:val="clear" w:pos="1080"/>
          <w:tab w:val="num" w:pos="2160"/>
        </w:tabs>
        <w:ind w:left="2160"/>
        <w:rPr>
          <w:rFonts w:asciiTheme="minorHAnsi" w:hAnsiTheme="minorHAnsi" w:cstheme="minorHAnsi"/>
          <w:b/>
          <w:bCs/>
          <w:sz w:val="22"/>
          <w:szCs w:val="22"/>
        </w:rPr>
      </w:pPr>
      <w:r w:rsidRPr="00057E6F">
        <w:rPr>
          <w:rFonts w:asciiTheme="minorHAnsi" w:hAnsiTheme="minorHAnsi" w:cstheme="minorHAnsi"/>
          <w:b/>
          <w:bCs/>
          <w:sz w:val="22"/>
          <w:szCs w:val="22"/>
          <w:highlight w:val="yellow"/>
        </w:rPr>
        <w:t>The motion passed</w:t>
      </w:r>
      <w:r w:rsidR="00E259F1" w:rsidRPr="00057E6F">
        <w:rPr>
          <w:rFonts w:asciiTheme="minorHAnsi" w:hAnsiTheme="minorHAnsi" w:cstheme="minorHAnsi"/>
          <w:b/>
          <w:bCs/>
          <w:sz w:val="22"/>
          <w:szCs w:val="22"/>
          <w:highlight w:val="yellow"/>
        </w:rPr>
        <w:t xml:space="preserve"> </w:t>
      </w:r>
      <w:r w:rsidRPr="00057E6F">
        <w:rPr>
          <w:rFonts w:asciiTheme="minorHAnsi" w:hAnsiTheme="minorHAnsi" w:cstheme="minorHAnsi"/>
          <w:b/>
          <w:bCs/>
          <w:sz w:val="22"/>
          <w:szCs w:val="22"/>
          <w:highlight w:val="yellow"/>
        </w:rPr>
        <w:t xml:space="preserve">by a vote of </w:t>
      </w:r>
      <w:r w:rsidR="00E259F1" w:rsidRPr="00057E6F">
        <w:rPr>
          <w:rFonts w:asciiTheme="minorHAnsi" w:hAnsiTheme="minorHAnsi" w:cstheme="minorHAnsi"/>
          <w:b/>
          <w:bCs/>
          <w:sz w:val="22"/>
          <w:szCs w:val="22"/>
          <w:highlight w:val="yellow"/>
        </w:rPr>
        <w:t>4 to 0.</w:t>
      </w:r>
    </w:p>
    <w:p w14:paraId="06B7171A" w14:textId="77777777" w:rsidR="00665653" w:rsidRPr="00057E6F" w:rsidRDefault="00AA47EF" w:rsidP="00D629A3">
      <w:pPr>
        <w:pStyle w:val="Default"/>
        <w:ind w:left="2520"/>
        <w:rPr>
          <w:rFonts w:asciiTheme="minorHAnsi" w:hAnsiTheme="minorHAnsi" w:cstheme="minorHAnsi"/>
        </w:rPr>
      </w:pPr>
      <w:r w:rsidRPr="00057E6F">
        <w:rPr>
          <w:rFonts w:asciiTheme="minorHAnsi" w:hAnsiTheme="minorHAnsi" w:cstheme="minorHAnsi"/>
          <w:sz w:val="22"/>
          <w:szCs w:val="22"/>
        </w:rPr>
        <w:tab/>
      </w:r>
      <w:r w:rsidRPr="00057E6F">
        <w:rPr>
          <w:rFonts w:asciiTheme="minorHAnsi" w:hAnsiTheme="minorHAnsi" w:cstheme="minorHAnsi"/>
        </w:rPr>
        <w:tab/>
      </w:r>
      <w:r w:rsidRPr="00057E6F">
        <w:rPr>
          <w:rFonts w:asciiTheme="minorHAnsi" w:hAnsiTheme="minorHAnsi" w:cstheme="minorHAnsi"/>
        </w:rPr>
        <w:tab/>
      </w:r>
      <w:r w:rsidRPr="00057E6F">
        <w:rPr>
          <w:rFonts w:asciiTheme="minorHAnsi" w:hAnsiTheme="minorHAnsi" w:cstheme="minorHAnsi"/>
        </w:rPr>
        <w:tab/>
      </w:r>
      <w:r w:rsidRPr="00057E6F">
        <w:rPr>
          <w:rFonts w:asciiTheme="minorHAnsi" w:hAnsiTheme="minorHAnsi" w:cstheme="minorHAnsi"/>
        </w:rPr>
        <w:tab/>
      </w:r>
      <w:r w:rsidRPr="00057E6F">
        <w:rPr>
          <w:rFonts w:asciiTheme="minorHAnsi" w:hAnsiTheme="minorHAnsi" w:cstheme="minorHAnsi"/>
        </w:rPr>
        <w:tab/>
      </w:r>
    </w:p>
    <w:p w14:paraId="5ED65426" w14:textId="34922A46" w:rsidR="00594D93" w:rsidRPr="00106912" w:rsidRDefault="00665653" w:rsidP="00106912">
      <w:pPr>
        <w:pStyle w:val="ListParagraph"/>
        <w:numPr>
          <w:ilvl w:val="1"/>
          <w:numId w:val="32"/>
        </w:numPr>
        <w:rPr>
          <w:rFonts w:cstheme="minorHAnsi"/>
        </w:rPr>
      </w:pPr>
      <w:r w:rsidRPr="00057E6F">
        <w:rPr>
          <w:rFonts w:cstheme="minorHAnsi"/>
        </w:rPr>
        <w:t>Tom Magnifico moved t</w:t>
      </w:r>
      <w:r w:rsidR="00FE52C8" w:rsidRPr="00057E6F">
        <w:rPr>
          <w:rFonts w:cstheme="minorHAnsi"/>
        </w:rPr>
        <w:t>o amend Article VIII</w:t>
      </w:r>
      <w:r w:rsidR="00A661A8" w:rsidRPr="00057E6F">
        <w:rPr>
          <w:rFonts w:cstheme="minorHAnsi"/>
        </w:rPr>
        <w:t xml:space="preserve"> (D)</w:t>
      </w:r>
      <w:r w:rsidR="00FE52C8" w:rsidRPr="00057E6F">
        <w:rPr>
          <w:rFonts w:cstheme="minorHAnsi"/>
        </w:rPr>
        <w:t xml:space="preserve"> of the ACVP Constitution to remove the requirement for membership category for eligibility for ACVP Board Member at Large to be consistent with the language in Article IV</w:t>
      </w:r>
      <w:r w:rsidR="005913F4" w:rsidRPr="00057E6F">
        <w:rPr>
          <w:rFonts w:cstheme="minorHAnsi"/>
        </w:rPr>
        <w:t xml:space="preserve"> (C)</w:t>
      </w:r>
      <w:r w:rsidR="00FE52C8" w:rsidRPr="00057E6F">
        <w:rPr>
          <w:rFonts w:cstheme="minorHAnsi"/>
        </w:rPr>
        <w:t>. </w:t>
      </w:r>
      <w:r w:rsidR="00594D93" w:rsidRPr="00057E6F">
        <w:rPr>
          <w:rFonts w:cstheme="minorHAnsi"/>
        </w:rPr>
        <w:t xml:space="preserve"> </w:t>
      </w:r>
      <w:r w:rsidR="00110FB3" w:rsidRPr="00057E6F">
        <w:rPr>
          <w:rFonts w:cstheme="minorHAnsi"/>
        </w:rPr>
        <w:t xml:space="preserve">The motion was seconded by </w:t>
      </w:r>
      <w:r w:rsidR="00594D93" w:rsidRPr="00057E6F">
        <w:rPr>
          <w:rFonts w:cstheme="minorHAnsi"/>
        </w:rPr>
        <w:t>B</w:t>
      </w:r>
      <w:r w:rsidRPr="00057E6F">
        <w:rPr>
          <w:rFonts w:cstheme="minorHAnsi"/>
        </w:rPr>
        <w:t>rian Bowers.</w:t>
      </w:r>
      <w:r w:rsidR="00594D93" w:rsidRPr="00057E6F">
        <w:rPr>
          <w:rFonts w:cstheme="minorHAnsi"/>
        </w:rPr>
        <w:tab/>
      </w:r>
    </w:p>
    <w:p w14:paraId="0D08FB10" w14:textId="77777777" w:rsidR="00106912" w:rsidRDefault="00106912" w:rsidP="00D629A3">
      <w:pPr>
        <w:pStyle w:val="Default"/>
        <w:ind w:left="1440"/>
        <w:rPr>
          <w:rFonts w:asciiTheme="minorHAnsi" w:hAnsiTheme="minorHAnsi" w:cstheme="minorHAnsi"/>
          <w:sz w:val="22"/>
          <w:szCs w:val="22"/>
        </w:rPr>
      </w:pPr>
    </w:p>
    <w:p w14:paraId="1EC32130" w14:textId="0F3F5E15" w:rsidR="00665653" w:rsidRPr="00057E6F" w:rsidRDefault="00665653" w:rsidP="00D629A3">
      <w:pPr>
        <w:pStyle w:val="Default"/>
        <w:ind w:left="1440"/>
        <w:rPr>
          <w:rFonts w:asciiTheme="minorHAnsi" w:hAnsiTheme="minorHAnsi" w:cstheme="minorHAnsi"/>
          <w:sz w:val="22"/>
          <w:szCs w:val="22"/>
        </w:rPr>
      </w:pPr>
      <w:r w:rsidRPr="00057E6F">
        <w:rPr>
          <w:rFonts w:asciiTheme="minorHAnsi" w:hAnsiTheme="minorHAnsi" w:cstheme="minorHAnsi"/>
          <w:sz w:val="22"/>
          <w:szCs w:val="22"/>
        </w:rPr>
        <w:t>A roll call vote was taken with the following results:</w:t>
      </w:r>
    </w:p>
    <w:p w14:paraId="3EDCEF7A" w14:textId="77777777" w:rsidR="00665653" w:rsidRPr="00057E6F" w:rsidRDefault="00665653" w:rsidP="00106912">
      <w:pPr>
        <w:pStyle w:val="Default"/>
        <w:numPr>
          <w:ilvl w:val="0"/>
          <w:numId w:val="33"/>
        </w:numPr>
        <w:tabs>
          <w:tab w:val="clear" w:pos="1080"/>
          <w:tab w:val="num" w:pos="1800"/>
        </w:tabs>
        <w:ind w:left="2070"/>
        <w:rPr>
          <w:rFonts w:asciiTheme="minorHAnsi" w:hAnsiTheme="minorHAnsi" w:cstheme="minorHAnsi"/>
          <w:sz w:val="22"/>
          <w:szCs w:val="22"/>
        </w:rPr>
      </w:pPr>
      <w:r w:rsidRPr="00057E6F">
        <w:rPr>
          <w:rFonts w:asciiTheme="minorHAnsi" w:hAnsiTheme="minorHAnsi" w:cstheme="minorHAnsi"/>
          <w:b/>
          <w:bCs/>
          <w:sz w:val="22"/>
          <w:szCs w:val="22"/>
        </w:rPr>
        <w:t xml:space="preserve">Ayes (Yes): </w:t>
      </w:r>
      <w:r w:rsidRPr="00057E6F">
        <w:rPr>
          <w:rFonts w:asciiTheme="minorHAnsi" w:hAnsiTheme="minorHAnsi" w:cstheme="minorHAnsi"/>
          <w:sz w:val="22"/>
          <w:szCs w:val="22"/>
        </w:rPr>
        <w:t>Tom Magnifico, Randy Carr, Brian Bowers, Julia Haseltine</w:t>
      </w:r>
    </w:p>
    <w:p w14:paraId="3CDBE846" w14:textId="77777777" w:rsidR="00665653" w:rsidRPr="00057E6F" w:rsidRDefault="00665653" w:rsidP="00106912">
      <w:pPr>
        <w:pStyle w:val="Default"/>
        <w:numPr>
          <w:ilvl w:val="0"/>
          <w:numId w:val="33"/>
        </w:numPr>
        <w:tabs>
          <w:tab w:val="clear" w:pos="1080"/>
          <w:tab w:val="num" w:pos="1800"/>
        </w:tabs>
        <w:ind w:left="2070"/>
        <w:rPr>
          <w:rFonts w:asciiTheme="minorHAnsi" w:hAnsiTheme="minorHAnsi" w:cstheme="minorHAnsi"/>
          <w:sz w:val="22"/>
          <w:szCs w:val="22"/>
        </w:rPr>
      </w:pPr>
      <w:r w:rsidRPr="00057E6F">
        <w:rPr>
          <w:rFonts w:asciiTheme="minorHAnsi" w:hAnsiTheme="minorHAnsi" w:cstheme="minorHAnsi"/>
          <w:b/>
          <w:bCs/>
          <w:sz w:val="22"/>
          <w:szCs w:val="22"/>
        </w:rPr>
        <w:t xml:space="preserve">Nays (No): </w:t>
      </w:r>
      <w:r w:rsidRPr="00057E6F">
        <w:rPr>
          <w:rFonts w:asciiTheme="minorHAnsi" w:hAnsiTheme="minorHAnsi" w:cstheme="minorHAnsi"/>
          <w:sz w:val="22"/>
          <w:szCs w:val="22"/>
        </w:rPr>
        <w:t>None</w:t>
      </w:r>
    </w:p>
    <w:p w14:paraId="5B6A8DCF" w14:textId="77777777" w:rsidR="00665653" w:rsidRPr="00057E6F" w:rsidRDefault="00665653" w:rsidP="00106912">
      <w:pPr>
        <w:pStyle w:val="Default"/>
        <w:numPr>
          <w:ilvl w:val="0"/>
          <w:numId w:val="33"/>
        </w:numPr>
        <w:tabs>
          <w:tab w:val="clear" w:pos="1080"/>
          <w:tab w:val="num" w:pos="1800"/>
        </w:tabs>
        <w:ind w:left="2070"/>
        <w:rPr>
          <w:rFonts w:asciiTheme="minorHAnsi" w:hAnsiTheme="minorHAnsi" w:cstheme="minorHAnsi"/>
          <w:sz w:val="22"/>
          <w:szCs w:val="22"/>
        </w:rPr>
      </w:pPr>
      <w:r w:rsidRPr="00057E6F">
        <w:rPr>
          <w:rFonts w:asciiTheme="minorHAnsi" w:hAnsiTheme="minorHAnsi" w:cstheme="minorHAnsi"/>
          <w:b/>
          <w:bCs/>
          <w:sz w:val="22"/>
          <w:szCs w:val="22"/>
        </w:rPr>
        <w:t xml:space="preserve">Abstentions: </w:t>
      </w:r>
      <w:r w:rsidRPr="00057E6F">
        <w:rPr>
          <w:rFonts w:asciiTheme="minorHAnsi" w:hAnsiTheme="minorHAnsi" w:cstheme="minorHAnsi"/>
          <w:sz w:val="22"/>
          <w:szCs w:val="22"/>
        </w:rPr>
        <w:t>None</w:t>
      </w:r>
    </w:p>
    <w:p w14:paraId="21CF29E0" w14:textId="3854B64A" w:rsidR="00665653" w:rsidRPr="00057E6F" w:rsidRDefault="00CC3580" w:rsidP="00106912">
      <w:pPr>
        <w:pStyle w:val="Default"/>
        <w:numPr>
          <w:ilvl w:val="0"/>
          <w:numId w:val="33"/>
        </w:numPr>
        <w:tabs>
          <w:tab w:val="clear" w:pos="1080"/>
          <w:tab w:val="num" w:pos="1800"/>
        </w:tabs>
        <w:ind w:left="2070"/>
        <w:rPr>
          <w:rFonts w:asciiTheme="minorHAnsi" w:hAnsiTheme="minorHAnsi" w:cstheme="minorHAnsi"/>
          <w:sz w:val="22"/>
          <w:szCs w:val="22"/>
        </w:rPr>
      </w:pPr>
      <w:r w:rsidRPr="00057E6F">
        <w:rPr>
          <w:rFonts w:asciiTheme="minorHAnsi" w:hAnsiTheme="minorHAnsi" w:cstheme="minorHAnsi"/>
          <w:b/>
          <w:bCs/>
          <w:sz w:val="22"/>
          <w:szCs w:val="22"/>
        </w:rPr>
        <w:t>Absent for the vote:</w:t>
      </w:r>
      <w:r w:rsidRPr="00057E6F">
        <w:rPr>
          <w:rFonts w:asciiTheme="minorHAnsi" w:hAnsiTheme="minorHAnsi" w:cstheme="minorHAnsi"/>
          <w:sz w:val="22"/>
          <w:szCs w:val="22"/>
        </w:rPr>
        <w:t xml:space="preserve"> </w:t>
      </w:r>
      <w:r w:rsidR="00665653" w:rsidRPr="00057E6F">
        <w:rPr>
          <w:rFonts w:asciiTheme="minorHAnsi" w:hAnsiTheme="minorHAnsi" w:cstheme="minorHAnsi"/>
          <w:sz w:val="22"/>
          <w:szCs w:val="22"/>
        </w:rPr>
        <w:t>Alex Gochenauer, Rob Hunter, Jay Phipps</w:t>
      </w:r>
    </w:p>
    <w:p w14:paraId="23862A87" w14:textId="77777777" w:rsidR="00665653" w:rsidRPr="00057E6F" w:rsidRDefault="00665653" w:rsidP="00106912">
      <w:pPr>
        <w:pStyle w:val="Default"/>
        <w:numPr>
          <w:ilvl w:val="0"/>
          <w:numId w:val="33"/>
        </w:numPr>
        <w:tabs>
          <w:tab w:val="clear" w:pos="1080"/>
          <w:tab w:val="num" w:pos="1800"/>
        </w:tabs>
        <w:ind w:left="2070"/>
        <w:rPr>
          <w:rFonts w:asciiTheme="minorHAnsi" w:hAnsiTheme="minorHAnsi" w:cstheme="minorHAnsi"/>
          <w:b/>
          <w:bCs/>
          <w:sz w:val="22"/>
          <w:szCs w:val="22"/>
        </w:rPr>
      </w:pPr>
      <w:r w:rsidRPr="00057E6F">
        <w:rPr>
          <w:rFonts w:asciiTheme="minorHAnsi" w:hAnsiTheme="minorHAnsi" w:cstheme="minorHAnsi"/>
          <w:b/>
          <w:bCs/>
          <w:sz w:val="22"/>
          <w:szCs w:val="22"/>
          <w:highlight w:val="yellow"/>
        </w:rPr>
        <w:t>The motion passed by a vote of 4</w:t>
      </w:r>
      <w:r w:rsidRPr="00CD32C3">
        <w:rPr>
          <w:rFonts w:asciiTheme="minorHAnsi" w:hAnsiTheme="minorHAnsi" w:cstheme="minorHAnsi"/>
          <w:b/>
          <w:bCs/>
          <w:sz w:val="22"/>
          <w:szCs w:val="22"/>
          <w:highlight w:val="yellow"/>
        </w:rPr>
        <w:t xml:space="preserve"> to 0</w:t>
      </w:r>
      <w:r w:rsidRPr="00057E6F">
        <w:rPr>
          <w:rFonts w:asciiTheme="minorHAnsi" w:hAnsiTheme="minorHAnsi" w:cstheme="minorHAnsi"/>
          <w:b/>
          <w:bCs/>
          <w:sz w:val="22"/>
          <w:szCs w:val="22"/>
        </w:rPr>
        <w:t>.</w:t>
      </w:r>
    </w:p>
    <w:p w14:paraId="694F3578" w14:textId="77777777" w:rsidR="00665653" w:rsidRPr="00057E6F" w:rsidRDefault="00665653" w:rsidP="00D629A3">
      <w:pPr>
        <w:pStyle w:val="Default"/>
        <w:ind w:left="2160"/>
        <w:rPr>
          <w:rFonts w:asciiTheme="minorHAnsi" w:hAnsiTheme="minorHAnsi" w:cstheme="minorHAnsi"/>
          <w:b/>
          <w:bCs/>
          <w:sz w:val="22"/>
          <w:szCs w:val="22"/>
          <w:highlight w:val="yellow"/>
        </w:rPr>
      </w:pPr>
    </w:p>
    <w:p w14:paraId="6338FB88" w14:textId="5F6710D7" w:rsidR="00FE52C8" w:rsidRPr="00057E6F" w:rsidRDefault="00FE52C8" w:rsidP="0056216B">
      <w:pPr>
        <w:pStyle w:val="Default"/>
        <w:rPr>
          <w:rFonts w:asciiTheme="minorHAnsi" w:hAnsiTheme="minorHAnsi" w:cstheme="minorHAnsi"/>
          <w:sz w:val="22"/>
          <w:szCs w:val="22"/>
        </w:rPr>
      </w:pPr>
    </w:p>
    <w:p w14:paraId="7DF32D33" w14:textId="5699BFDC" w:rsidR="00F176D6" w:rsidRPr="00057E6F" w:rsidRDefault="00A9654A" w:rsidP="00797589">
      <w:pPr>
        <w:pStyle w:val="Default"/>
        <w:numPr>
          <w:ilvl w:val="0"/>
          <w:numId w:val="32"/>
        </w:numPr>
        <w:rPr>
          <w:rFonts w:asciiTheme="minorHAnsi" w:hAnsiTheme="minorHAnsi" w:cstheme="minorHAnsi"/>
          <w:sz w:val="22"/>
          <w:szCs w:val="22"/>
        </w:rPr>
      </w:pPr>
      <w:r w:rsidRPr="00057E6F">
        <w:rPr>
          <w:rFonts w:asciiTheme="minorHAnsi" w:hAnsiTheme="minorHAnsi" w:cstheme="minorHAnsi"/>
          <w:sz w:val="22"/>
          <w:szCs w:val="22"/>
        </w:rPr>
        <w:t>Annual Business Meeting</w:t>
      </w:r>
      <w:r w:rsidR="004A25C4" w:rsidRPr="00057E6F">
        <w:rPr>
          <w:rFonts w:asciiTheme="minorHAnsi" w:hAnsiTheme="minorHAnsi" w:cstheme="minorHAnsi"/>
          <w:sz w:val="22"/>
          <w:szCs w:val="22"/>
        </w:rPr>
        <w:t xml:space="preserve"> </w:t>
      </w:r>
      <w:r w:rsidR="00571713">
        <w:rPr>
          <w:rFonts w:asciiTheme="minorHAnsi" w:hAnsiTheme="minorHAnsi" w:cstheme="minorHAnsi"/>
          <w:sz w:val="22"/>
          <w:szCs w:val="22"/>
        </w:rPr>
        <w:t xml:space="preserve">– This is a requirement of Tennessee state law for organizations incorporated therein. The VPC does not qualify, so a Town Hall serving as an Annual Business meeting was proposed. </w:t>
      </w:r>
    </w:p>
    <w:p w14:paraId="63B37F70" w14:textId="77777777" w:rsidR="00665653" w:rsidRPr="00057E6F" w:rsidRDefault="00665653" w:rsidP="00665653">
      <w:pPr>
        <w:pStyle w:val="Default"/>
        <w:ind w:left="720"/>
        <w:rPr>
          <w:rFonts w:asciiTheme="minorHAnsi" w:hAnsiTheme="minorHAnsi" w:cstheme="minorHAnsi"/>
          <w:sz w:val="22"/>
          <w:szCs w:val="22"/>
        </w:rPr>
      </w:pPr>
    </w:p>
    <w:p w14:paraId="3A74A5EB" w14:textId="105AA1A7" w:rsidR="00D12424" w:rsidRPr="00057E6F" w:rsidRDefault="00BC34A0" w:rsidP="00E708B5">
      <w:pPr>
        <w:pStyle w:val="Default"/>
        <w:rPr>
          <w:rFonts w:asciiTheme="minorHAnsi" w:hAnsiTheme="minorHAnsi" w:cstheme="minorHAnsi"/>
          <w:b/>
          <w:bCs/>
          <w:sz w:val="22"/>
          <w:szCs w:val="22"/>
        </w:rPr>
      </w:pPr>
      <w:r w:rsidRPr="00057E6F">
        <w:rPr>
          <w:rFonts w:asciiTheme="minorHAnsi" w:hAnsiTheme="minorHAnsi" w:cstheme="minorHAnsi"/>
          <w:b/>
          <w:bCs/>
          <w:sz w:val="22"/>
          <w:szCs w:val="22"/>
        </w:rPr>
        <w:t xml:space="preserve">J. </w:t>
      </w:r>
      <w:r w:rsidR="00A15152" w:rsidRPr="00057E6F">
        <w:rPr>
          <w:rFonts w:asciiTheme="minorHAnsi" w:hAnsiTheme="minorHAnsi" w:cstheme="minorHAnsi"/>
          <w:b/>
          <w:bCs/>
          <w:sz w:val="22"/>
          <w:szCs w:val="22"/>
        </w:rPr>
        <w:t xml:space="preserve"> </w:t>
      </w:r>
      <w:r w:rsidRPr="00057E6F">
        <w:rPr>
          <w:rFonts w:asciiTheme="minorHAnsi" w:hAnsiTheme="minorHAnsi" w:cstheme="minorHAnsi"/>
          <w:b/>
          <w:bCs/>
          <w:sz w:val="22"/>
          <w:szCs w:val="22"/>
        </w:rPr>
        <w:t xml:space="preserve">For </w:t>
      </w:r>
      <w:r w:rsidR="00825AD2" w:rsidRPr="00057E6F">
        <w:rPr>
          <w:rFonts w:asciiTheme="minorHAnsi" w:hAnsiTheme="minorHAnsi" w:cstheme="minorHAnsi"/>
          <w:b/>
          <w:bCs/>
          <w:sz w:val="22"/>
          <w:szCs w:val="22"/>
        </w:rPr>
        <w:t>the Good</w:t>
      </w:r>
      <w:r w:rsidRPr="00057E6F">
        <w:rPr>
          <w:rFonts w:asciiTheme="minorHAnsi" w:hAnsiTheme="minorHAnsi" w:cstheme="minorHAnsi"/>
          <w:b/>
          <w:bCs/>
          <w:sz w:val="22"/>
          <w:szCs w:val="22"/>
        </w:rPr>
        <w:t xml:space="preserve"> and Welfare</w:t>
      </w:r>
    </w:p>
    <w:p w14:paraId="4261366B" w14:textId="77777777" w:rsidR="009E2081" w:rsidRPr="00057E6F" w:rsidRDefault="009E2081" w:rsidP="0060088A">
      <w:pPr>
        <w:pStyle w:val="Default"/>
        <w:rPr>
          <w:rFonts w:asciiTheme="minorHAnsi" w:hAnsiTheme="minorHAnsi" w:cstheme="minorHAnsi"/>
          <w:b/>
          <w:bCs/>
          <w:sz w:val="22"/>
          <w:szCs w:val="22"/>
        </w:rPr>
      </w:pPr>
    </w:p>
    <w:p w14:paraId="0599B2F5" w14:textId="77777777" w:rsidR="00110FB3" w:rsidRPr="00057E6F" w:rsidRDefault="00BC34A0" w:rsidP="00571AC2">
      <w:pPr>
        <w:pStyle w:val="Default"/>
        <w:rPr>
          <w:rFonts w:asciiTheme="minorHAnsi" w:hAnsiTheme="minorHAnsi" w:cstheme="minorHAnsi"/>
          <w:b/>
          <w:bCs/>
          <w:sz w:val="22"/>
          <w:szCs w:val="22"/>
        </w:rPr>
      </w:pPr>
      <w:r w:rsidRPr="00057E6F">
        <w:rPr>
          <w:rFonts w:asciiTheme="minorHAnsi" w:hAnsiTheme="minorHAnsi" w:cstheme="minorHAnsi"/>
          <w:b/>
          <w:bCs/>
          <w:sz w:val="22"/>
          <w:szCs w:val="22"/>
        </w:rPr>
        <w:t>K</w:t>
      </w:r>
      <w:r w:rsidR="00571AC2" w:rsidRPr="00057E6F">
        <w:rPr>
          <w:rFonts w:asciiTheme="minorHAnsi" w:hAnsiTheme="minorHAnsi" w:cstheme="minorHAnsi"/>
          <w:b/>
          <w:bCs/>
          <w:sz w:val="22"/>
          <w:szCs w:val="22"/>
        </w:rPr>
        <w:t xml:space="preserve">. </w:t>
      </w:r>
      <w:r w:rsidR="000011CC" w:rsidRPr="00057E6F">
        <w:rPr>
          <w:rFonts w:asciiTheme="minorHAnsi" w:hAnsiTheme="minorHAnsi" w:cstheme="minorHAnsi"/>
          <w:b/>
          <w:bCs/>
          <w:sz w:val="22"/>
          <w:szCs w:val="22"/>
        </w:rPr>
        <w:t xml:space="preserve">Next Meeting: </w:t>
      </w:r>
    </w:p>
    <w:p w14:paraId="27A24361" w14:textId="7D686D7E" w:rsidR="00571AC2" w:rsidRPr="00057E6F" w:rsidRDefault="003839F0" w:rsidP="00110FB3">
      <w:pPr>
        <w:pStyle w:val="Default"/>
        <w:ind w:left="720"/>
        <w:rPr>
          <w:rFonts w:asciiTheme="minorHAnsi" w:hAnsiTheme="minorHAnsi" w:cstheme="minorHAnsi"/>
          <w:sz w:val="22"/>
          <w:szCs w:val="22"/>
        </w:rPr>
      </w:pPr>
      <w:r w:rsidRPr="00057E6F">
        <w:rPr>
          <w:rFonts w:asciiTheme="minorHAnsi" w:hAnsiTheme="minorHAnsi" w:cstheme="minorHAnsi"/>
          <w:sz w:val="22"/>
          <w:szCs w:val="22"/>
        </w:rPr>
        <w:t xml:space="preserve">Brian Bowers </w:t>
      </w:r>
      <w:r w:rsidR="00204B03" w:rsidRPr="00057E6F">
        <w:rPr>
          <w:rFonts w:asciiTheme="minorHAnsi" w:hAnsiTheme="minorHAnsi" w:cstheme="minorHAnsi"/>
          <w:sz w:val="22"/>
          <w:szCs w:val="22"/>
        </w:rPr>
        <w:t>move</w:t>
      </w:r>
      <w:r w:rsidR="00291556" w:rsidRPr="00057E6F">
        <w:rPr>
          <w:rFonts w:asciiTheme="minorHAnsi" w:hAnsiTheme="minorHAnsi" w:cstheme="minorHAnsi"/>
          <w:sz w:val="22"/>
          <w:szCs w:val="22"/>
        </w:rPr>
        <w:t>d</w:t>
      </w:r>
      <w:r w:rsidR="00204B03" w:rsidRPr="00057E6F">
        <w:rPr>
          <w:rFonts w:asciiTheme="minorHAnsi" w:hAnsiTheme="minorHAnsi" w:cstheme="minorHAnsi"/>
          <w:sz w:val="22"/>
          <w:szCs w:val="22"/>
        </w:rPr>
        <w:t xml:space="preserve"> </w:t>
      </w:r>
      <w:r w:rsidR="00773A91" w:rsidRPr="00057E6F">
        <w:rPr>
          <w:rFonts w:asciiTheme="minorHAnsi" w:hAnsiTheme="minorHAnsi" w:cstheme="minorHAnsi"/>
          <w:sz w:val="22"/>
          <w:szCs w:val="22"/>
        </w:rPr>
        <w:t xml:space="preserve">to change </w:t>
      </w:r>
      <w:r w:rsidR="00291556" w:rsidRPr="00057E6F">
        <w:rPr>
          <w:rFonts w:asciiTheme="minorHAnsi" w:hAnsiTheme="minorHAnsi" w:cstheme="minorHAnsi"/>
          <w:sz w:val="22"/>
          <w:szCs w:val="22"/>
        </w:rPr>
        <w:t xml:space="preserve">the </w:t>
      </w:r>
      <w:r w:rsidR="00773A91" w:rsidRPr="00057E6F">
        <w:rPr>
          <w:rFonts w:asciiTheme="minorHAnsi" w:hAnsiTheme="minorHAnsi" w:cstheme="minorHAnsi"/>
          <w:sz w:val="22"/>
          <w:szCs w:val="22"/>
        </w:rPr>
        <w:t xml:space="preserve">date of the next </w:t>
      </w:r>
      <w:r w:rsidR="00571AC2" w:rsidRPr="00057E6F">
        <w:rPr>
          <w:rFonts w:asciiTheme="minorHAnsi" w:hAnsiTheme="minorHAnsi" w:cstheme="minorHAnsi"/>
          <w:sz w:val="22"/>
          <w:szCs w:val="22"/>
        </w:rPr>
        <w:t xml:space="preserve">Board Meeting </w:t>
      </w:r>
      <w:r w:rsidR="003E0F97" w:rsidRPr="00057E6F">
        <w:rPr>
          <w:rFonts w:asciiTheme="minorHAnsi" w:hAnsiTheme="minorHAnsi" w:cstheme="minorHAnsi"/>
          <w:sz w:val="22"/>
          <w:szCs w:val="22"/>
        </w:rPr>
        <w:t xml:space="preserve">to </w:t>
      </w:r>
      <w:r w:rsidR="005F1483" w:rsidRPr="00057E6F">
        <w:rPr>
          <w:rFonts w:asciiTheme="minorHAnsi" w:hAnsiTheme="minorHAnsi" w:cstheme="minorHAnsi"/>
          <w:sz w:val="22"/>
          <w:szCs w:val="22"/>
        </w:rPr>
        <w:t>7/</w:t>
      </w:r>
      <w:r w:rsidR="003E0F97" w:rsidRPr="00057E6F">
        <w:rPr>
          <w:rFonts w:asciiTheme="minorHAnsi" w:hAnsiTheme="minorHAnsi" w:cstheme="minorHAnsi"/>
          <w:sz w:val="22"/>
          <w:szCs w:val="22"/>
        </w:rPr>
        <w:t>14</w:t>
      </w:r>
      <w:r w:rsidR="0023652A" w:rsidRPr="00057E6F">
        <w:rPr>
          <w:rFonts w:asciiTheme="minorHAnsi" w:hAnsiTheme="minorHAnsi" w:cstheme="minorHAnsi"/>
          <w:sz w:val="22"/>
          <w:szCs w:val="22"/>
        </w:rPr>
        <w:t>/202</w:t>
      </w:r>
      <w:r w:rsidR="00A645F0" w:rsidRPr="00057E6F">
        <w:rPr>
          <w:rFonts w:asciiTheme="minorHAnsi" w:hAnsiTheme="minorHAnsi" w:cstheme="minorHAnsi"/>
          <w:sz w:val="22"/>
          <w:szCs w:val="22"/>
        </w:rPr>
        <w:t>6</w:t>
      </w:r>
      <w:r w:rsidR="0023652A" w:rsidRPr="00057E6F">
        <w:rPr>
          <w:rFonts w:asciiTheme="minorHAnsi" w:hAnsiTheme="minorHAnsi" w:cstheme="minorHAnsi"/>
          <w:sz w:val="22"/>
          <w:szCs w:val="22"/>
        </w:rPr>
        <w:t xml:space="preserve"> 12 pm Eastern</w:t>
      </w:r>
      <w:r w:rsidR="00773A91" w:rsidRPr="00057E6F">
        <w:rPr>
          <w:rFonts w:asciiTheme="minorHAnsi" w:hAnsiTheme="minorHAnsi" w:cstheme="minorHAnsi"/>
          <w:sz w:val="22"/>
          <w:szCs w:val="22"/>
        </w:rPr>
        <w:t xml:space="preserve">. The motion was seconded by </w:t>
      </w:r>
      <w:r w:rsidR="00204B03" w:rsidRPr="00057E6F">
        <w:rPr>
          <w:rFonts w:asciiTheme="minorHAnsi" w:hAnsiTheme="minorHAnsi" w:cstheme="minorHAnsi"/>
          <w:sz w:val="22"/>
          <w:szCs w:val="22"/>
        </w:rPr>
        <w:t>Randy Carr</w:t>
      </w:r>
      <w:r w:rsidR="000011CC" w:rsidRPr="00057E6F">
        <w:rPr>
          <w:rFonts w:asciiTheme="minorHAnsi" w:hAnsiTheme="minorHAnsi" w:cstheme="minorHAnsi"/>
          <w:sz w:val="22"/>
          <w:szCs w:val="22"/>
        </w:rPr>
        <w:t xml:space="preserve">. </w:t>
      </w:r>
      <w:r w:rsidR="00204B03" w:rsidRPr="00057E6F">
        <w:rPr>
          <w:rFonts w:asciiTheme="minorHAnsi" w:hAnsiTheme="minorHAnsi" w:cstheme="minorHAnsi"/>
          <w:b/>
          <w:bCs/>
          <w:sz w:val="22"/>
          <w:szCs w:val="22"/>
          <w:highlight w:val="yellow"/>
        </w:rPr>
        <w:t>Motion approved</w:t>
      </w:r>
    </w:p>
    <w:p w14:paraId="67EF246B" w14:textId="77777777" w:rsidR="007E2BFC" w:rsidRPr="00057E6F" w:rsidRDefault="007E2BFC" w:rsidP="00037C4B">
      <w:pPr>
        <w:pStyle w:val="Default"/>
        <w:rPr>
          <w:rFonts w:asciiTheme="minorHAnsi" w:hAnsiTheme="minorHAnsi" w:cstheme="minorHAnsi"/>
          <w:sz w:val="22"/>
          <w:szCs w:val="22"/>
        </w:rPr>
      </w:pPr>
    </w:p>
    <w:p w14:paraId="29CAE74B" w14:textId="77777777" w:rsidR="00110FB3" w:rsidRPr="00057E6F" w:rsidRDefault="00BC34A0" w:rsidP="002F45CD">
      <w:pPr>
        <w:pStyle w:val="Default"/>
        <w:rPr>
          <w:rFonts w:asciiTheme="minorHAnsi" w:hAnsiTheme="minorHAnsi" w:cstheme="minorHAnsi"/>
          <w:sz w:val="22"/>
          <w:szCs w:val="22"/>
        </w:rPr>
      </w:pPr>
      <w:r w:rsidRPr="00057E6F">
        <w:rPr>
          <w:rFonts w:asciiTheme="minorHAnsi" w:hAnsiTheme="minorHAnsi" w:cstheme="minorHAnsi"/>
          <w:b/>
          <w:bCs/>
          <w:sz w:val="22"/>
          <w:szCs w:val="22"/>
        </w:rPr>
        <w:t>L</w:t>
      </w:r>
      <w:r w:rsidR="008408B5" w:rsidRPr="00057E6F">
        <w:rPr>
          <w:rFonts w:asciiTheme="minorHAnsi" w:hAnsiTheme="minorHAnsi" w:cstheme="minorHAnsi"/>
          <w:sz w:val="22"/>
          <w:szCs w:val="22"/>
        </w:rPr>
        <w:t>.</w:t>
      </w:r>
      <w:r w:rsidR="00B76B17" w:rsidRPr="00057E6F">
        <w:rPr>
          <w:rFonts w:asciiTheme="minorHAnsi" w:hAnsiTheme="minorHAnsi" w:cstheme="minorHAnsi"/>
          <w:sz w:val="22"/>
          <w:szCs w:val="22"/>
        </w:rPr>
        <w:t xml:space="preserve"> </w:t>
      </w:r>
      <w:r w:rsidR="008408B5" w:rsidRPr="00057E6F">
        <w:rPr>
          <w:rFonts w:asciiTheme="minorHAnsi" w:hAnsiTheme="minorHAnsi" w:cstheme="minorHAnsi"/>
          <w:b/>
          <w:bCs/>
          <w:sz w:val="22"/>
          <w:szCs w:val="22"/>
        </w:rPr>
        <w:t>Adjourn</w:t>
      </w:r>
      <w:r w:rsidR="008408B5" w:rsidRPr="00057E6F">
        <w:rPr>
          <w:rFonts w:asciiTheme="minorHAnsi" w:hAnsiTheme="minorHAnsi" w:cstheme="minorHAnsi"/>
          <w:sz w:val="22"/>
          <w:szCs w:val="22"/>
        </w:rPr>
        <w:t xml:space="preserve"> </w:t>
      </w:r>
    </w:p>
    <w:p w14:paraId="165D03CE" w14:textId="2D819D0E" w:rsidR="003F6111" w:rsidRPr="00057E6F" w:rsidRDefault="00E33846" w:rsidP="00110FB3">
      <w:pPr>
        <w:pStyle w:val="Default"/>
        <w:ind w:left="720"/>
        <w:rPr>
          <w:rFonts w:asciiTheme="minorHAnsi" w:hAnsiTheme="minorHAnsi" w:cstheme="minorHAnsi"/>
          <w:sz w:val="22"/>
          <w:szCs w:val="22"/>
        </w:rPr>
      </w:pPr>
      <w:r w:rsidRPr="00057E6F">
        <w:rPr>
          <w:rFonts w:asciiTheme="minorHAnsi" w:hAnsiTheme="minorHAnsi" w:cstheme="minorHAnsi"/>
          <w:sz w:val="22"/>
          <w:szCs w:val="22"/>
        </w:rPr>
        <w:t>Randy Carr</w:t>
      </w:r>
      <w:r w:rsidR="00110FB3" w:rsidRPr="00057E6F">
        <w:rPr>
          <w:rFonts w:asciiTheme="minorHAnsi" w:hAnsiTheme="minorHAnsi" w:cstheme="minorHAnsi"/>
          <w:sz w:val="22"/>
          <w:szCs w:val="22"/>
        </w:rPr>
        <w:t xml:space="preserve"> moved</w:t>
      </w:r>
      <w:r w:rsidRPr="00057E6F">
        <w:rPr>
          <w:rFonts w:asciiTheme="minorHAnsi" w:hAnsiTheme="minorHAnsi" w:cstheme="minorHAnsi"/>
          <w:sz w:val="22"/>
          <w:szCs w:val="22"/>
        </w:rPr>
        <w:t xml:space="preserve"> to adjourn at 12:30 pm</w:t>
      </w:r>
      <w:r w:rsidR="00110FB3" w:rsidRPr="00057E6F">
        <w:rPr>
          <w:rFonts w:asciiTheme="minorHAnsi" w:hAnsiTheme="minorHAnsi" w:cstheme="minorHAnsi"/>
          <w:sz w:val="22"/>
          <w:szCs w:val="22"/>
        </w:rPr>
        <w:t>. The motion was seconded by Brian Bowers.</w:t>
      </w:r>
      <w:r w:rsidR="005674F1" w:rsidRPr="00057E6F">
        <w:rPr>
          <w:rFonts w:asciiTheme="minorHAnsi" w:hAnsiTheme="minorHAnsi" w:cstheme="minorHAnsi"/>
          <w:sz w:val="22"/>
          <w:szCs w:val="22"/>
        </w:rPr>
        <w:t xml:space="preserve">  </w:t>
      </w:r>
      <w:r w:rsidR="005674F1" w:rsidRPr="00057E6F">
        <w:rPr>
          <w:rFonts w:asciiTheme="minorHAnsi" w:hAnsiTheme="minorHAnsi" w:cstheme="minorHAnsi"/>
          <w:b/>
          <w:bCs/>
          <w:sz w:val="22"/>
          <w:szCs w:val="22"/>
          <w:highlight w:val="yellow"/>
        </w:rPr>
        <w:t>Motion approved</w:t>
      </w:r>
      <w:r w:rsidR="00110FB3" w:rsidRPr="00057E6F">
        <w:rPr>
          <w:rFonts w:asciiTheme="minorHAnsi" w:hAnsiTheme="minorHAnsi" w:cstheme="minorHAnsi"/>
          <w:sz w:val="22"/>
          <w:szCs w:val="22"/>
        </w:rPr>
        <w:t>.</w:t>
      </w:r>
    </w:p>
    <w:p w14:paraId="6BE358F6" w14:textId="77777777" w:rsidR="00110FB3" w:rsidRPr="00057E6F" w:rsidRDefault="00110FB3" w:rsidP="00110FB3">
      <w:pPr>
        <w:pStyle w:val="Default"/>
        <w:rPr>
          <w:rFonts w:asciiTheme="minorHAnsi" w:hAnsiTheme="minorHAnsi" w:cstheme="minorHAnsi"/>
          <w:sz w:val="22"/>
          <w:szCs w:val="22"/>
        </w:rPr>
      </w:pPr>
    </w:p>
    <w:p w14:paraId="2BD3D10C" w14:textId="472ACD6A" w:rsidR="00110FB3" w:rsidRPr="00057E6F" w:rsidRDefault="00A15152" w:rsidP="00110FB3">
      <w:pPr>
        <w:pStyle w:val="Default"/>
        <w:rPr>
          <w:rFonts w:asciiTheme="minorHAnsi" w:hAnsiTheme="minorHAnsi" w:cstheme="minorHAnsi"/>
          <w:sz w:val="22"/>
          <w:szCs w:val="22"/>
        </w:rPr>
      </w:pPr>
      <w:r w:rsidRPr="00057E6F">
        <w:rPr>
          <w:rFonts w:asciiTheme="minorHAnsi" w:hAnsiTheme="minorHAnsi" w:cstheme="minorHAnsi"/>
          <w:sz w:val="22"/>
          <w:szCs w:val="22"/>
        </w:rPr>
        <w:t>Linda Cathey-Hicks</w:t>
      </w:r>
    </w:p>
    <w:p w14:paraId="22DFA61B" w14:textId="73EAC512" w:rsidR="00A15152" w:rsidRPr="00057E6F" w:rsidRDefault="00A15152" w:rsidP="00110FB3">
      <w:pPr>
        <w:pStyle w:val="Default"/>
        <w:rPr>
          <w:rFonts w:asciiTheme="minorHAnsi" w:hAnsiTheme="minorHAnsi" w:cstheme="minorHAnsi"/>
          <w:sz w:val="22"/>
          <w:szCs w:val="22"/>
        </w:rPr>
      </w:pPr>
      <w:r w:rsidRPr="00057E6F">
        <w:rPr>
          <w:rFonts w:asciiTheme="minorHAnsi" w:hAnsiTheme="minorHAnsi" w:cstheme="minorHAnsi"/>
          <w:sz w:val="22"/>
          <w:szCs w:val="22"/>
        </w:rPr>
        <w:t>Recorder</w:t>
      </w:r>
    </w:p>
    <w:p w14:paraId="1F299D04" w14:textId="59A3D53E" w:rsidR="007E2BFC" w:rsidRPr="00057E6F" w:rsidRDefault="007E2BFC" w:rsidP="002F45CD">
      <w:pPr>
        <w:pStyle w:val="Default"/>
        <w:rPr>
          <w:rFonts w:asciiTheme="minorHAnsi" w:hAnsiTheme="minorHAnsi" w:cstheme="minorHAnsi"/>
          <w:b/>
          <w:bCs/>
          <w:sz w:val="22"/>
          <w:szCs w:val="22"/>
        </w:rPr>
      </w:pPr>
    </w:p>
    <w:sectPr w:rsidR="007E2BFC" w:rsidRPr="00057E6F" w:rsidSect="00633542">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108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7123" w14:textId="77777777" w:rsidR="00EC6118" w:rsidRDefault="00EC6118" w:rsidP="007E2C81">
      <w:r>
        <w:separator/>
      </w:r>
    </w:p>
  </w:endnote>
  <w:endnote w:type="continuationSeparator" w:id="0">
    <w:p w14:paraId="342ABAF1" w14:textId="77777777" w:rsidR="00EC6118" w:rsidRDefault="00EC6118" w:rsidP="007E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B5A4" w14:textId="77777777" w:rsidR="007E2C81" w:rsidRDefault="007E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2C26" w14:textId="77777777" w:rsidR="007E2C81" w:rsidRDefault="007E2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5D40" w14:textId="77777777" w:rsidR="007E2C81" w:rsidRDefault="007E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6452" w14:textId="77777777" w:rsidR="00EC6118" w:rsidRDefault="00EC6118" w:rsidP="007E2C81">
      <w:r>
        <w:separator/>
      </w:r>
    </w:p>
  </w:footnote>
  <w:footnote w:type="continuationSeparator" w:id="0">
    <w:p w14:paraId="143A05AE" w14:textId="77777777" w:rsidR="00EC6118" w:rsidRDefault="00EC6118" w:rsidP="007E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7BAE" w14:textId="57F97D93" w:rsidR="007E2C81" w:rsidRDefault="007E2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6F7A" w14:textId="195363F2" w:rsidR="007E2C81" w:rsidRDefault="007E2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5EA2" w14:textId="0A1B64DF" w:rsidR="007E2C81" w:rsidRDefault="007E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8C0"/>
    <w:multiLevelType w:val="hybridMultilevel"/>
    <w:tmpl w:val="682E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2217B"/>
    <w:multiLevelType w:val="hybridMultilevel"/>
    <w:tmpl w:val="2AAC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719F8"/>
    <w:multiLevelType w:val="hybridMultilevel"/>
    <w:tmpl w:val="AFFC0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828BD"/>
    <w:multiLevelType w:val="hybridMultilevel"/>
    <w:tmpl w:val="3D9E20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651466"/>
    <w:multiLevelType w:val="hybridMultilevel"/>
    <w:tmpl w:val="4CF24018"/>
    <w:lvl w:ilvl="0" w:tplc="51B27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53028"/>
    <w:multiLevelType w:val="hybridMultilevel"/>
    <w:tmpl w:val="3280B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A0F7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556889"/>
    <w:multiLevelType w:val="hybridMultilevel"/>
    <w:tmpl w:val="5C12A5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3FF45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AF040A"/>
    <w:multiLevelType w:val="hybridMultilevel"/>
    <w:tmpl w:val="C166EB18"/>
    <w:lvl w:ilvl="0" w:tplc="30E08C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F15F98"/>
    <w:multiLevelType w:val="hybridMultilevel"/>
    <w:tmpl w:val="4CB4F85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86C39"/>
    <w:multiLevelType w:val="multilevel"/>
    <w:tmpl w:val="3E56BA9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2752C3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CE22469"/>
    <w:multiLevelType w:val="hybridMultilevel"/>
    <w:tmpl w:val="2B6C3C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FD6631B"/>
    <w:multiLevelType w:val="hybridMultilevel"/>
    <w:tmpl w:val="7B2A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E6260"/>
    <w:multiLevelType w:val="hybridMultilevel"/>
    <w:tmpl w:val="F2F6826A"/>
    <w:lvl w:ilvl="0" w:tplc="9A5EB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01BA4"/>
    <w:multiLevelType w:val="multilevel"/>
    <w:tmpl w:val="9A145C3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FC1D75"/>
    <w:multiLevelType w:val="hybridMultilevel"/>
    <w:tmpl w:val="57305BAC"/>
    <w:lvl w:ilvl="0" w:tplc="AFBE873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310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9C41B1"/>
    <w:multiLevelType w:val="hybridMultilevel"/>
    <w:tmpl w:val="73A63F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F8371D"/>
    <w:multiLevelType w:val="hybridMultilevel"/>
    <w:tmpl w:val="F626960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64634"/>
    <w:multiLevelType w:val="hybridMultilevel"/>
    <w:tmpl w:val="0F6E5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3B7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2968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2314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F632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6E1103"/>
    <w:multiLevelType w:val="hybridMultilevel"/>
    <w:tmpl w:val="1090A5CC"/>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4D1B46"/>
    <w:multiLevelType w:val="hybridMultilevel"/>
    <w:tmpl w:val="56125ECA"/>
    <w:lvl w:ilvl="0" w:tplc="625027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943354"/>
    <w:multiLevelType w:val="hybridMultilevel"/>
    <w:tmpl w:val="B1382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A35EF"/>
    <w:multiLevelType w:val="hybridMultilevel"/>
    <w:tmpl w:val="B7F4A086"/>
    <w:lvl w:ilvl="0" w:tplc="002880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0753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64787A"/>
    <w:multiLevelType w:val="multilevel"/>
    <w:tmpl w:val="D4A0BFA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6C762780"/>
    <w:multiLevelType w:val="hybridMultilevel"/>
    <w:tmpl w:val="1E3E8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A7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0651139">
    <w:abstractNumId w:val="1"/>
  </w:num>
  <w:num w:numId="2" w16cid:durableId="1368868064">
    <w:abstractNumId w:val="3"/>
  </w:num>
  <w:num w:numId="3" w16cid:durableId="30109233">
    <w:abstractNumId w:val="14"/>
  </w:num>
  <w:num w:numId="4" w16cid:durableId="756442784">
    <w:abstractNumId w:val="21"/>
  </w:num>
  <w:num w:numId="5" w16cid:durableId="427039632">
    <w:abstractNumId w:val="13"/>
  </w:num>
  <w:num w:numId="6" w16cid:durableId="1398170458">
    <w:abstractNumId w:val="27"/>
  </w:num>
  <w:num w:numId="7" w16cid:durableId="1182474693">
    <w:abstractNumId w:val="4"/>
  </w:num>
  <w:num w:numId="8" w16cid:durableId="1401445101">
    <w:abstractNumId w:val="32"/>
  </w:num>
  <w:num w:numId="9" w16cid:durableId="1830439409">
    <w:abstractNumId w:val="19"/>
  </w:num>
  <w:num w:numId="10" w16cid:durableId="877275188">
    <w:abstractNumId w:val="0"/>
  </w:num>
  <w:num w:numId="11" w16cid:durableId="1707216449">
    <w:abstractNumId w:val="7"/>
  </w:num>
  <w:num w:numId="12" w16cid:durableId="1268342916">
    <w:abstractNumId w:val="26"/>
  </w:num>
  <w:num w:numId="13" w16cid:durableId="780538445">
    <w:abstractNumId w:val="23"/>
  </w:num>
  <w:num w:numId="14" w16cid:durableId="200435332">
    <w:abstractNumId w:val="8"/>
  </w:num>
  <w:num w:numId="15" w16cid:durableId="418873118">
    <w:abstractNumId w:val="33"/>
  </w:num>
  <w:num w:numId="16" w16cid:durableId="1351226030">
    <w:abstractNumId w:val="30"/>
  </w:num>
  <w:num w:numId="17" w16cid:durableId="1848131359">
    <w:abstractNumId w:val="16"/>
  </w:num>
  <w:num w:numId="18" w16cid:durableId="1149058806">
    <w:abstractNumId w:val="6"/>
  </w:num>
  <w:num w:numId="19" w16cid:durableId="1755470384">
    <w:abstractNumId w:val="12"/>
  </w:num>
  <w:num w:numId="20" w16cid:durableId="43219442">
    <w:abstractNumId w:val="29"/>
  </w:num>
  <w:num w:numId="21" w16cid:durableId="235676705">
    <w:abstractNumId w:val="15"/>
  </w:num>
  <w:num w:numId="22" w16cid:durableId="395707867">
    <w:abstractNumId w:val="17"/>
  </w:num>
  <w:num w:numId="23" w16cid:durableId="1438015207">
    <w:abstractNumId w:val="9"/>
  </w:num>
  <w:num w:numId="24" w16cid:durableId="986739284">
    <w:abstractNumId w:val="24"/>
  </w:num>
  <w:num w:numId="25" w16cid:durableId="1073312707">
    <w:abstractNumId w:val="25"/>
  </w:num>
  <w:num w:numId="26" w16cid:durableId="564224625">
    <w:abstractNumId w:val="22"/>
  </w:num>
  <w:num w:numId="27" w16cid:durableId="1009060727">
    <w:abstractNumId w:val="20"/>
  </w:num>
  <w:num w:numId="28" w16cid:durableId="885875705">
    <w:abstractNumId w:val="10"/>
  </w:num>
  <w:num w:numId="29" w16cid:durableId="639848714">
    <w:abstractNumId w:val="18"/>
  </w:num>
  <w:num w:numId="30" w16cid:durableId="540174285">
    <w:abstractNumId w:val="5"/>
  </w:num>
  <w:num w:numId="31" w16cid:durableId="185562749">
    <w:abstractNumId w:val="28"/>
  </w:num>
  <w:num w:numId="32" w16cid:durableId="1467241743">
    <w:abstractNumId w:val="2"/>
  </w:num>
  <w:num w:numId="33" w16cid:durableId="1823152905">
    <w:abstractNumId w:val="11"/>
  </w:num>
  <w:num w:numId="34" w16cid:durableId="11364865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B5"/>
    <w:rsid w:val="0000031A"/>
    <w:rsid w:val="000011CC"/>
    <w:rsid w:val="00006672"/>
    <w:rsid w:val="000108E0"/>
    <w:rsid w:val="00014711"/>
    <w:rsid w:val="000213D7"/>
    <w:rsid w:val="00022469"/>
    <w:rsid w:val="00031458"/>
    <w:rsid w:val="00032F5D"/>
    <w:rsid w:val="000343CB"/>
    <w:rsid w:val="00036B38"/>
    <w:rsid w:val="00037C4B"/>
    <w:rsid w:val="00041D25"/>
    <w:rsid w:val="00045A2B"/>
    <w:rsid w:val="00046080"/>
    <w:rsid w:val="00057A09"/>
    <w:rsid w:val="00057E6F"/>
    <w:rsid w:val="000755FD"/>
    <w:rsid w:val="00077431"/>
    <w:rsid w:val="00077916"/>
    <w:rsid w:val="00080E47"/>
    <w:rsid w:val="00081AF3"/>
    <w:rsid w:val="00082090"/>
    <w:rsid w:val="00084B68"/>
    <w:rsid w:val="00086592"/>
    <w:rsid w:val="000866E6"/>
    <w:rsid w:val="00090ABB"/>
    <w:rsid w:val="00094C3E"/>
    <w:rsid w:val="000A23DE"/>
    <w:rsid w:val="000A456C"/>
    <w:rsid w:val="000A768F"/>
    <w:rsid w:val="000B0000"/>
    <w:rsid w:val="000B370B"/>
    <w:rsid w:val="000B3F54"/>
    <w:rsid w:val="000B4222"/>
    <w:rsid w:val="000C253A"/>
    <w:rsid w:val="000C2F77"/>
    <w:rsid w:val="000C5C5A"/>
    <w:rsid w:val="000C78E1"/>
    <w:rsid w:val="000D0C49"/>
    <w:rsid w:val="000E24FA"/>
    <w:rsid w:val="000E7F96"/>
    <w:rsid w:val="000F5BBC"/>
    <w:rsid w:val="000F7795"/>
    <w:rsid w:val="00101AAB"/>
    <w:rsid w:val="00106310"/>
    <w:rsid w:val="00106912"/>
    <w:rsid w:val="00106F09"/>
    <w:rsid w:val="00110CD5"/>
    <w:rsid w:val="00110FB3"/>
    <w:rsid w:val="00112EA9"/>
    <w:rsid w:val="00114F61"/>
    <w:rsid w:val="00115A8C"/>
    <w:rsid w:val="0012053A"/>
    <w:rsid w:val="00121F87"/>
    <w:rsid w:val="0012642E"/>
    <w:rsid w:val="00127055"/>
    <w:rsid w:val="001311D1"/>
    <w:rsid w:val="00132A31"/>
    <w:rsid w:val="00140CEF"/>
    <w:rsid w:val="00141238"/>
    <w:rsid w:val="00141A26"/>
    <w:rsid w:val="00144C67"/>
    <w:rsid w:val="00145F16"/>
    <w:rsid w:val="00146215"/>
    <w:rsid w:val="001464E7"/>
    <w:rsid w:val="00147445"/>
    <w:rsid w:val="00153F7D"/>
    <w:rsid w:val="00155C76"/>
    <w:rsid w:val="00157DF2"/>
    <w:rsid w:val="0016363A"/>
    <w:rsid w:val="00163A97"/>
    <w:rsid w:val="00164342"/>
    <w:rsid w:val="00167699"/>
    <w:rsid w:val="001705DA"/>
    <w:rsid w:val="00171795"/>
    <w:rsid w:val="00173D47"/>
    <w:rsid w:val="00186592"/>
    <w:rsid w:val="001869B2"/>
    <w:rsid w:val="00190DB0"/>
    <w:rsid w:val="001A02DA"/>
    <w:rsid w:val="001A34C6"/>
    <w:rsid w:val="001A40F9"/>
    <w:rsid w:val="001A7566"/>
    <w:rsid w:val="001C02F9"/>
    <w:rsid w:val="001C2D59"/>
    <w:rsid w:val="001C3232"/>
    <w:rsid w:val="001C3783"/>
    <w:rsid w:val="001C3A45"/>
    <w:rsid w:val="001C47E6"/>
    <w:rsid w:val="001C5338"/>
    <w:rsid w:val="001D01D7"/>
    <w:rsid w:val="001D0308"/>
    <w:rsid w:val="001D2972"/>
    <w:rsid w:val="001D3E9F"/>
    <w:rsid w:val="001D5087"/>
    <w:rsid w:val="001E1E1D"/>
    <w:rsid w:val="001E5CC0"/>
    <w:rsid w:val="001F065F"/>
    <w:rsid w:val="001F1EAC"/>
    <w:rsid w:val="001F23E2"/>
    <w:rsid w:val="001F461E"/>
    <w:rsid w:val="001F533B"/>
    <w:rsid w:val="00202FCD"/>
    <w:rsid w:val="002032BD"/>
    <w:rsid w:val="00204B03"/>
    <w:rsid w:val="00205002"/>
    <w:rsid w:val="00212F75"/>
    <w:rsid w:val="002143B7"/>
    <w:rsid w:val="0022015D"/>
    <w:rsid w:val="0023652A"/>
    <w:rsid w:val="002426C3"/>
    <w:rsid w:val="0024315C"/>
    <w:rsid w:val="00244CBF"/>
    <w:rsid w:val="002517D0"/>
    <w:rsid w:val="002517D9"/>
    <w:rsid w:val="00254228"/>
    <w:rsid w:val="00260AFA"/>
    <w:rsid w:val="002646CC"/>
    <w:rsid w:val="00272572"/>
    <w:rsid w:val="00276C2F"/>
    <w:rsid w:val="00280FAF"/>
    <w:rsid w:val="00281A90"/>
    <w:rsid w:val="00291556"/>
    <w:rsid w:val="00292A70"/>
    <w:rsid w:val="00295A02"/>
    <w:rsid w:val="00297070"/>
    <w:rsid w:val="002A6FA8"/>
    <w:rsid w:val="002B1166"/>
    <w:rsid w:val="002B3AA9"/>
    <w:rsid w:val="002B6104"/>
    <w:rsid w:val="002C3D17"/>
    <w:rsid w:val="002C6588"/>
    <w:rsid w:val="002C7D1A"/>
    <w:rsid w:val="002D6155"/>
    <w:rsid w:val="002D7916"/>
    <w:rsid w:val="002E07BD"/>
    <w:rsid w:val="002E090A"/>
    <w:rsid w:val="002E1F66"/>
    <w:rsid w:val="002E2393"/>
    <w:rsid w:val="002E32E7"/>
    <w:rsid w:val="002E41D8"/>
    <w:rsid w:val="002E7413"/>
    <w:rsid w:val="002F140D"/>
    <w:rsid w:val="002F1B43"/>
    <w:rsid w:val="002F1DF2"/>
    <w:rsid w:val="002F45CD"/>
    <w:rsid w:val="002F5602"/>
    <w:rsid w:val="0031307D"/>
    <w:rsid w:val="003140D4"/>
    <w:rsid w:val="003169AB"/>
    <w:rsid w:val="0032207D"/>
    <w:rsid w:val="00324C5E"/>
    <w:rsid w:val="003265F9"/>
    <w:rsid w:val="00326849"/>
    <w:rsid w:val="0032756E"/>
    <w:rsid w:val="00333AB7"/>
    <w:rsid w:val="00335B06"/>
    <w:rsid w:val="00335E37"/>
    <w:rsid w:val="00335F2F"/>
    <w:rsid w:val="00337BC9"/>
    <w:rsid w:val="00340B45"/>
    <w:rsid w:val="00345239"/>
    <w:rsid w:val="003477D3"/>
    <w:rsid w:val="00352AE7"/>
    <w:rsid w:val="00360B68"/>
    <w:rsid w:val="0036183D"/>
    <w:rsid w:val="00365BF2"/>
    <w:rsid w:val="0037136F"/>
    <w:rsid w:val="00373BC4"/>
    <w:rsid w:val="00373EE0"/>
    <w:rsid w:val="00375EA4"/>
    <w:rsid w:val="003835A5"/>
    <w:rsid w:val="003839F0"/>
    <w:rsid w:val="0038484F"/>
    <w:rsid w:val="00384F6F"/>
    <w:rsid w:val="00386064"/>
    <w:rsid w:val="003925BD"/>
    <w:rsid w:val="00393FAA"/>
    <w:rsid w:val="00395B9A"/>
    <w:rsid w:val="003A5498"/>
    <w:rsid w:val="003A71EB"/>
    <w:rsid w:val="003B28A3"/>
    <w:rsid w:val="003B6C0C"/>
    <w:rsid w:val="003C0A79"/>
    <w:rsid w:val="003C2DC8"/>
    <w:rsid w:val="003C4C72"/>
    <w:rsid w:val="003D28D6"/>
    <w:rsid w:val="003D325B"/>
    <w:rsid w:val="003D4AE9"/>
    <w:rsid w:val="003D74C9"/>
    <w:rsid w:val="003E0F97"/>
    <w:rsid w:val="003E1F18"/>
    <w:rsid w:val="003E2D8A"/>
    <w:rsid w:val="003F0FBD"/>
    <w:rsid w:val="003F3A68"/>
    <w:rsid w:val="003F6111"/>
    <w:rsid w:val="00402DAA"/>
    <w:rsid w:val="00403BC7"/>
    <w:rsid w:val="0040575A"/>
    <w:rsid w:val="004135C7"/>
    <w:rsid w:val="00415784"/>
    <w:rsid w:val="00415B2E"/>
    <w:rsid w:val="00423BB1"/>
    <w:rsid w:val="00426881"/>
    <w:rsid w:val="004367D8"/>
    <w:rsid w:val="00440687"/>
    <w:rsid w:val="004418B5"/>
    <w:rsid w:val="004426B5"/>
    <w:rsid w:val="0044474A"/>
    <w:rsid w:val="00455CB5"/>
    <w:rsid w:val="00456B3D"/>
    <w:rsid w:val="00456D9B"/>
    <w:rsid w:val="00465397"/>
    <w:rsid w:val="00471A9E"/>
    <w:rsid w:val="00471EBA"/>
    <w:rsid w:val="00472200"/>
    <w:rsid w:val="00476D3A"/>
    <w:rsid w:val="00477062"/>
    <w:rsid w:val="00480600"/>
    <w:rsid w:val="0048181D"/>
    <w:rsid w:val="00482D6B"/>
    <w:rsid w:val="0048589B"/>
    <w:rsid w:val="00486293"/>
    <w:rsid w:val="00494170"/>
    <w:rsid w:val="00496FFD"/>
    <w:rsid w:val="00497F48"/>
    <w:rsid w:val="004A0E08"/>
    <w:rsid w:val="004A25C4"/>
    <w:rsid w:val="004A2A6E"/>
    <w:rsid w:val="004A32BF"/>
    <w:rsid w:val="004A3EBE"/>
    <w:rsid w:val="004B12FB"/>
    <w:rsid w:val="004B6735"/>
    <w:rsid w:val="004B7967"/>
    <w:rsid w:val="004C05C8"/>
    <w:rsid w:val="004C1FCC"/>
    <w:rsid w:val="004C395D"/>
    <w:rsid w:val="004C45F0"/>
    <w:rsid w:val="004C48F6"/>
    <w:rsid w:val="004C6D1E"/>
    <w:rsid w:val="004C7359"/>
    <w:rsid w:val="004D6CE1"/>
    <w:rsid w:val="004E040A"/>
    <w:rsid w:val="004E362A"/>
    <w:rsid w:val="004E3689"/>
    <w:rsid w:val="004E5D29"/>
    <w:rsid w:val="004E7C2A"/>
    <w:rsid w:val="004F4965"/>
    <w:rsid w:val="004F4B20"/>
    <w:rsid w:val="004F5F8D"/>
    <w:rsid w:val="00501460"/>
    <w:rsid w:val="005168FB"/>
    <w:rsid w:val="00523512"/>
    <w:rsid w:val="00524F1D"/>
    <w:rsid w:val="0052690B"/>
    <w:rsid w:val="00542297"/>
    <w:rsid w:val="00542F52"/>
    <w:rsid w:val="005465CE"/>
    <w:rsid w:val="005466A6"/>
    <w:rsid w:val="0055143B"/>
    <w:rsid w:val="00552B19"/>
    <w:rsid w:val="005545C6"/>
    <w:rsid w:val="00554B8E"/>
    <w:rsid w:val="0055740E"/>
    <w:rsid w:val="0056216B"/>
    <w:rsid w:val="00564E91"/>
    <w:rsid w:val="005674F1"/>
    <w:rsid w:val="005677B3"/>
    <w:rsid w:val="00570181"/>
    <w:rsid w:val="0057127A"/>
    <w:rsid w:val="00571713"/>
    <w:rsid w:val="005717C0"/>
    <w:rsid w:val="00571AC2"/>
    <w:rsid w:val="00574584"/>
    <w:rsid w:val="00574A61"/>
    <w:rsid w:val="005775D9"/>
    <w:rsid w:val="0058736F"/>
    <w:rsid w:val="005903D3"/>
    <w:rsid w:val="005913F4"/>
    <w:rsid w:val="0059423D"/>
    <w:rsid w:val="00594D93"/>
    <w:rsid w:val="0059766C"/>
    <w:rsid w:val="005A2C19"/>
    <w:rsid w:val="005A3BDA"/>
    <w:rsid w:val="005B04F1"/>
    <w:rsid w:val="005B1534"/>
    <w:rsid w:val="005B4840"/>
    <w:rsid w:val="005B4CF2"/>
    <w:rsid w:val="005B7823"/>
    <w:rsid w:val="005C17C6"/>
    <w:rsid w:val="005C7F9C"/>
    <w:rsid w:val="005D643B"/>
    <w:rsid w:val="005D6CCE"/>
    <w:rsid w:val="005E4844"/>
    <w:rsid w:val="005E6195"/>
    <w:rsid w:val="005F1483"/>
    <w:rsid w:val="005F419B"/>
    <w:rsid w:val="005F691F"/>
    <w:rsid w:val="0060088A"/>
    <w:rsid w:val="00601BC2"/>
    <w:rsid w:val="00606856"/>
    <w:rsid w:val="00607811"/>
    <w:rsid w:val="00612636"/>
    <w:rsid w:val="00612D99"/>
    <w:rsid w:val="0062520F"/>
    <w:rsid w:val="00625B08"/>
    <w:rsid w:val="00626E0B"/>
    <w:rsid w:val="00630B4A"/>
    <w:rsid w:val="0063315A"/>
    <w:rsid w:val="00633542"/>
    <w:rsid w:val="006346A8"/>
    <w:rsid w:val="00635006"/>
    <w:rsid w:val="00642E63"/>
    <w:rsid w:val="006436B8"/>
    <w:rsid w:val="00645B06"/>
    <w:rsid w:val="00647EB9"/>
    <w:rsid w:val="0065409D"/>
    <w:rsid w:val="00654355"/>
    <w:rsid w:val="00654F13"/>
    <w:rsid w:val="0066198A"/>
    <w:rsid w:val="00661EE9"/>
    <w:rsid w:val="00665653"/>
    <w:rsid w:val="006715E4"/>
    <w:rsid w:val="00677865"/>
    <w:rsid w:val="00677A0E"/>
    <w:rsid w:val="00681B2B"/>
    <w:rsid w:val="006826B5"/>
    <w:rsid w:val="00683E06"/>
    <w:rsid w:val="006910A8"/>
    <w:rsid w:val="00692C62"/>
    <w:rsid w:val="0069411F"/>
    <w:rsid w:val="00694E2E"/>
    <w:rsid w:val="00695249"/>
    <w:rsid w:val="006A1C37"/>
    <w:rsid w:val="006A4724"/>
    <w:rsid w:val="006A4FCC"/>
    <w:rsid w:val="006A59D3"/>
    <w:rsid w:val="006B4DD1"/>
    <w:rsid w:val="006B4F69"/>
    <w:rsid w:val="006C4CC4"/>
    <w:rsid w:val="006C64AE"/>
    <w:rsid w:val="006D1553"/>
    <w:rsid w:val="006D1D97"/>
    <w:rsid w:val="006D4411"/>
    <w:rsid w:val="006F4FE9"/>
    <w:rsid w:val="006F6A54"/>
    <w:rsid w:val="006F6BF9"/>
    <w:rsid w:val="0070030D"/>
    <w:rsid w:val="00704E1C"/>
    <w:rsid w:val="007059AF"/>
    <w:rsid w:val="007127C2"/>
    <w:rsid w:val="007200CA"/>
    <w:rsid w:val="00720CC5"/>
    <w:rsid w:val="0072266A"/>
    <w:rsid w:val="00723DC3"/>
    <w:rsid w:val="00724C9F"/>
    <w:rsid w:val="00726EE6"/>
    <w:rsid w:val="00727BDF"/>
    <w:rsid w:val="00731EEE"/>
    <w:rsid w:val="007320AD"/>
    <w:rsid w:val="00733C63"/>
    <w:rsid w:val="0073543F"/>
    <w:rsid w:val="00740FA6"/>
    <w:rsid w:val="00742092"/>
    <w:rsid w:val="00743161"/>
    <w:rsid w:val="0075048F"/>
    <w:rsid w:val="007512A8"/>
    <w:rsid w:val="007546F9"/>
    <w:rsid w:val="00765EA7"/>
    <w:rsid w:val="00766A41"/>
    <w:rsid w:val="00773A91"/>
    <w:rsid w:val="00775B2A"/>
    <w:rsid w:val="0078272C"/>
    <w:rsid w:val="00785617"/>
    <w:rsid w:val="0079422B"/>
    <w:rsid w:val="0079764A"/>
    <w:rsid w:val="007A0B09"/>
    <w:rsid w:val="007A0F0D"/>
    <w:rsid w:val="007B0FC8"/>
    <w:rsid w:val="007C30BC"/>
    <w:rsid w:val="007C3653"/>
    <w:rsid w:val="007C516A"/>
    <w:rsid w:val="007C5275"/>
    <w:rsid w:val="007C6203"/>
    <w:rsid w:val="007C796F"/>
    <w:rsid w:val="007D0883"/>
    <w:rsid w:val="007D5CA9"/>
    <w:rsid w:val="007D702C"/>
    <w:rsid w:val="007E1FB6"/>
    <w:rsid w:val="007E2BFC"/>
    <w:rsid w:val="007E2C81"/>
    <w:rsid w:val="007E52FA"/>
    <w:rsid w:val="007F1B87"/>
    <w:rsid w:val="007F479E"/>
    <w:rsid w:val="007F5262"/>
    <w:rsid w:val="00806F3E"/>
    <w:rsid w:val="008116E2"/>
    <w:rsid w:val="008230F7"/>
    <w:rsid w:val="00824630"/>
    <w:rsid w:val="00825AD2"/>
    <w:rsid w:val="008316EE"/>
    <w:rsid w:val="008324D1"/>
    <w:rsid w:val="008408B5"/>
    <w:rsid w:val="00840E7D"/>
    <w:rsid w:val="008504E5"/>
    <w:rsid w:val="00852645"/>
    <w:rsid w:val="00856E4C"/>
    <w:rsid w:val="0086074E"/>
    <w:rsid w:val="008618E7"/>
    <w:rsid w:val="00861F9A"/>
    <w:rsid w:val="00862536"/>
    <w:rsid w:val="00864706"/>
    <w:rsid w:val="00866F67"/>
    <w:rsid w:val="00867D18"/>
    <w:rsid w:val="008721FB"/>
    <w:rsid w:val="0087491A"/>
    <w:rsid w:val="00875651"/>
    <w:rsid w:val="00876D64"/>
    <w:rsid w:val="008777DA"/>
    <w:rsid w:val="00884DAD"/>
    <w:rsid w:val="00885379"/>
    <w:rsid w:val="008854DF"/>
    <w:rsid w:val="00885EF9"/>
    <w:rsid w:val="00892F38"/>
    <w:rsid w:val="008965ED"/>
    <w:rsid w:val="008A3CB0"/>
    <w:rsid w:val="008A3E90"/>
    <w:rsid w:val="008A794E"/>
    <w:rsid w:val="008B4A52"/>
    <w:rsid w:val="008B5271"/>
    <w:rsid w:val="008B77B9"/>
    <w:rsid w:val="008B77DE"/>
    <w:rsid w:val="008C0489"/>
    <w:rsid w:val="008D0D60"/>
    <w:rsid w:val="008D552C"/>
    <w:rsid w:val="008D5A1F"/>
    <w:rsid w:val="008D6A21"/>
    <w:rsid w:val="008E10A4"/>
    <w:rsid w:val="008E54B7"/>
    <w:rsid w:val="008E77F3"/>
    <w:rsid w:val="008F02EE"/>
    <w:rsid w:val="00903A86"/>
    <w:rsid w:val="00904059"/>
    <w:rsid w:val="00905F31"/>
    <w:rsid w:val="00906F9E"/>
    <w:rsid w:val="009072C0"/>
    <w:rsid w:val="00913955"/>
    <w:rsid w:val="00917E0F"/>
    <w:rsid w:val="009225D2"/>
    <w:rsid w:val="00925518"/>
    <w:rsid w:val="009276DA"/>
    <w:rsid w:val="00930C03"/>
    <w:rsid w:val="009331A8"/>
    <w:rsid w:val="0093342B"/>
    <w:rsid w:val="009337CC"/>
    <w:rsid w:val="009343D9"/>
    <w:rsid w:val="00934A12"/>
    <w:rsid w:val="00944932"/>
    <w:rsid w:val="00944E93"/>
    <w:rsid w:val="00955FA2"/>
    <w:rsid w:val="009573A1"/>
    <w:rsid w:val="00960ABE"/>
    <w:rsid w:val="00961EA3"/>
    <w:rsid w:val="00963A97"/>
    <w:rsid w:val="0096461A"/>
    <w:rsid w:val="00966150"/>
    <w:rsid w:val="009661FC"/>
    <w:rsid w:val="0096665F"/>
    <w:rsid w:val="00970698"/>
    <w:rsid w:val="00975316"/>
    <w:rsid w:val="00975594"/>
    <w:rsid w:val="00976B9A"/>
    <w:rsid w:val="0098372B"/>
    <w:rsid w:val="00985B48"/>
    <w:rsid w:val="00986302"/>
    <w:rsid w:val="009908EB"/>
    <w:rsid w:val="00992DF0"/>
    <w:rsid w:val="009A2B00"/>
    <w:rsid w:val="009A4005"/>
    <w:rsid w:val="009C1E86"/>
    <w:rsid w:val="009C26A8"/>
    <w:rsid w:val="009C274B"/>
    <w:rsid w:val="009C6DC1"/>
    <w:rsid w:val="009D2334"/>
    <w:rsid w:val="009D750A"/>
    <w:rsid w:val="009E111A"/>
    <w:rsid w:val="009E2081"/>
    <w:rsid w:val="009E2CBE"/>
    <w:rsid w:val="009E61C2"/>
    <w:rsid w:val="009E6FF4"/>
    <w:rsid w:val="009F07FE"/>
    <w:rsid w:val="009F2032"/>
    <w:rsid w:val="009F4C51"/>
    <w:rsid w:val="009F7C46"/>
    <w:rsid w:val="00A00551"/>
    <w:rsid w:val="00A074A9"/>
    <w:rsid w:val="00A15152"/>
    <w:rsid w:val="00A16BBB"/>
    <w:rsid w:val="00A21569"/>
    <w:rsid w:val="00A2362D"/>
    <w:rsid w:val="00A25089"/>
    <w:rsid w:val="00A25246"/>
    <w:rsid w:val="00A30E2B"/>
    <w:rsid w:val="00A34B32"/>
    <w:rsid w:val="00A37458"/>
    <w:rsid w:val="00A42AC7"/>
    <w:rsid w:val="00A553D4"/>
    <w:rsid w:val="00A564BC"/>
    <w:rsid w:val="00A645F0"/>
    <w:rsid w:val="00A661A8"/>
    <w:rsid w:val="00A73AA5"/>
    <w:rsid w:val="00A75C98"/>
    <w:rsid w:val="00A772D5"/>
    <w:rsid w:val="00A858AF"/>
    <w:rsid w:val="00A862B5"/>
    <w:rsid w:val="00A8738A"/>
    <w:rsid w:val="00A900E0"/>
    <w:rsid w:val="00A90594"/>
    <w:rsid w:val="00A91891"/>
    <w:rsid w:val="00A9654A"/>
    <w:rsid w:val="00AA47EF"/>
    <w:rsid w:val="00AA4953"/>
    <w:rsid w:val="00AA5A76"/>
    <w:rsid w:val="00AB3474"/>
    <w:rsid w:val="00AB3479"/>
    <w:rsid w:val="00AB72BC"/>
    <w:rsid w:val="00AC04E1"/>
    <w:rsid w:val="00AC6C20"/>
    <w:rsid w:val="00AD64C8"/>
    <w:rsid w:val="00AE29FA"/>
    <w:rsid w:val="00AE6297"/>
    <w:rsid w:val="00AE7CF6"/>
    <w:rsid w:val="00AF1C69"/>
    <w:rsid w:val="00AF2C1A"/>
    <w:rsid w:val="00AF5F04"/>
    <w:rsid w:val="00B01CB9"/>
    <w:rsid w:val="00B074B9"/>
    <w:rsid w:val="00B115A2"/>
    <w:rsid w:val="00B126B7"/>
    <w:rsid w:val="00B17F94"/>
    <w:rsid w:val="00B2061B"/>
    <w:rsid w:val="00B25571"/>
    <w:rsid w:val="00B25685"/>
    <w:rsid w:val="00B25EB5"/>
    <w:rsid w:val="00B26173"/>
    <w:rsid w:val="00B274A8"/>
    <w:rsid w:val="00B30CCE"/>
    <w:rsid w:val="00B31473"/>
    <w:rsid w:val="00B33FDC"/>
    <w:rsid w:val="00B3653E"/>
    <w:rsid w:val="00B4219E"/>
    <w:rsid w:val="00B5462E"/>
    <w:rsid w:val="00B54A71"/>
    <w:rsid w:val="00B60A57"/>
    <w:rsid w:val="00B62569"/>
    <w:rsid w:val="00B63208"/>
    <w:rsid w:val="00B6595D"/>
    <w:rsid w:val="00B74098"/>
    <w:rsid w:val="00B74E3E"/>
    <w:rsid w:val="00B763B7"/>
    <w:rsid w:val="00B76ACB"/>
    <w:rsid w:val="00B76B17"/>
    <w:rsid w:val="00B830E0"/>
    <w:rsid w:val="00B85850"/>
    <w:rsid w:val="00B86AC6"/>
    <w:rsid w:val="00B907A0"/>
    <w:rsid w:val="00B9220D"/>
    <w:rsid w:val="00BA2F56"/>
    <w:rsid w:val="00BA443E"/>
    <w:rsid w:val="00BA6F65"/>
    <w:rsid w:val="00BB3ED4"/>
    <w:rsid w:val="00BC34A0"/>
    <w:rsid w:val="00BC3825"/>
    <w:rsid w:val="00BD1680"/>
    <w:rsid w:val="00BD5102"/>
    <w:rsid w:val="00BD5690"/>
    <w:rsid w:val="00BE09E1"/>
    <w:rsid w:val="00BE127F"/>
    <w:rsid w:val="00BE1ECF"/>
    <w:rsid w:val="00BE3AB2"/>
    <w:rsid w:val="00BE6B16"/>
    <w:rsid w:val="00BF1A58"/>
    <w:rsid w:val="00BF1C35"/>
    <w:rsid w:val="00BF4517"/>
    <w:rsid w:val="00BF6414"/>
    <w:rsid w:val="00BF721E"/>
    <w:rsid w:val="00C00238"/>
    <w:rsid w:val="00C009A4"/>
    <w:rsid w:val="00C036C4"/>
    <w:rsid w:val="00C04209"/>
    <w:rsid w:val="00C05006"/>
    <w:rsid w:val="00C17995"/>
    <w:rsid w:val="00C26ECF"/>
    <w:rsid w:val="00C31ADC"/>
    <w:rsid w:val="00C32FC8"/>
    <w:rsid w:val="00C341B7"/>
    <w:rsid w:val="00C413A2"/>
    <w:rsid w:val="00C44724"/>
    <w:rsid w:val="00C4793E"/>
    <w:rsid w:val="00C47CD5"/>
    <w:rsid w:val="00C56FFF"/>
    <w:rsid w:val="00C5775A"/>
    <w:rsid w:val="00C6643E"/>
    <w:rsid w:val="00C87A5F"/>
    <w:rsid w:val="00C929D2"/>
    <w:rsid w:val="00C97296"/>
    <w:rsid w:val="00CA139B"/>
    <w:rsid w:val="00CA1C97"/>
    <w:rsid w:val="00CA3C66"/>
    <w:rsid w:val="00CB1456"/>
    <w:rsid w:val="00CB2852"/>
    <w:rsid w:val="00CB4D4D"/>
    <w:rsid w:val="00CC3580"/>
    <w:rsid w:val="00CC48BE"/>
    <w:rsid w:val="00CC4947"/>
    <w:rsid w:val="00CC607B"/>
    <w:rsid w:val="00CD2789"/>
    <w:rsid w:val="00CD32C3"/>
    <w:rsid w:val="00CD4621"/>
    <w:rsid w:val="00CE1AAD"/>
    <w:rsid w:val="00CE5A8A"/>
    <w:rsid w:val="00CE65B0"/>
    <w:rsid w:val="00CE6D1F"/>
    <w:rsid w:val="00CE7B5E"/>
    <w:rsid w:val="00CF6034"/>
    <w:rsid w:val="00CF6705"/>
    <w:rsid w:val="00CF7E8C"/>
    <w:rsid w:val="00D00105"/>
    <w:rsid w:val="00D0036E"/>
    <w:rsid w:val="00D00FB4"/>
    <w:rsid w:val="00D02B90"/>
    <w:rsid w:val="00D10ECD"/>
    <w:rsid w:val="00D12424"/>
    <w:rsid w:val="00D127FF"/>
    <w:rsid w:val="00D15F7D"/>
    <w:rsid w:val="00D171AD"/>
    <w:rsid w:val="00D20EC1"/>
    <w:rsid w:val="00D27A14"/>
    <w:rsid w:val="00D3296F"/>
    <w:rsid w:val="00D337CE"/>
    <w:rsid w:val="00D35442"/>
    <w:rsid w:val="00D36BC3"/>
    <w:rsid w:val="00D44C0E"/>
    <w:rsid w:val="00D45A2F"/>
    <w:rsid w:val="00D47E0C"/>
    <w:rsid w:val="00D5285B"/>
    <w:rsid w:val="00D57778"/>
    <w:rsid w:val="00D623DC"/>
    <w:rsid w:val="00D627AB"/>
    <w:rsid w:val="00D629A3"/>
    <w:rsid w:val="00D71431"/>
    <w:rsid w:val="00D72EC6"/>
    <w:rsid w:val="00D732BC"/>
    <w:rsid w:val="00D74236"/>
    <w:rsid w:val="00D81D19"/>
    <w:rsid w:val="00D81DC2"/>
    <w:rsid w:val="00D86D0A"/>
    <w:rsid w:val="00D92554"/>
    <w:rsid w:val="00DA1545"/>
    <w:rsid w:val="00DA2D27"/>
    <w:rsid w:val="00DA6E91"/>
    <w:rsid w:val="00DB19F4"/>
    <w:rsid w:val="00DB57F5"/>
    <w:rsid w:val="00DB5B29"/>
    <w:rsid w:val="00DB68AE"/>
    <w:rsid w:val="00DB78AF"/>
    <w:rsid w:val="00DC4304"/>
    <w:rsid w:val="00DC55C6"/>
    <w:rsid w:val="00DD6751"/>
    <w:rsid w:val="00DE268C"/>
    <w:rsid w:val="00DF3B79"/>
    <w:rsid w:val="00DF6E6E"/>
    <w:rsid w:val="00E0032E"/>
    <w:rsid w:val="00E00A1C"/>
    <w:rsid w:val="00E015E0"/>
    <w:rsid w:val="00E01F83"/>
    <w:rsid w:val="00E039A1"/>
    <w:rsid w:val="00E06941"/>
    <w:rsid w:val="00E15946"/>
    <w:rsid w:val="00E20FDE"/>
    <w:rsid w:val="00E22059"/>
    <w:rsid w:val="00E23BDD"/>
    <w:rsid w:val="00E251A3"/>
    <w:rsid w:val="00E258C8"/>
    <w:rsid w:val="00E259F1"/>
    <w:rsid w:val="00E260EA"/>
    <w:rsid w:val="00E2644E"/>
    <w:rsid w:val="00E268C6"/>
    <w:rsid w:val="00E26D19"/>
    <w:rsid w:val="00E30E55"/>
    <w:rsid w:val="00E33649"/>
    <w:rsid w:val="00E33846"/>
    <w:rsid w:val="00E33C12"/>
    <w:rsid w:val="00E33F31"/>
    <w:rsid w:val="00E40D7B"/>
    <w:rsid w:val="00E42A5F"/>
    <w:rsid w:val="00E44DBC"/>
    <w:rsid w:val="00E520D1"/>
    <w:rsid w:val="00E53050"/>
    <w:rsid w:val="00E64413"/>
    <w:rsid w:val="00E708B5"/>
    <w:rsid w:val="00E73D42"/>
    <w:rsid w:val="00E81318"/>
    <w:rsid w:val="00E869E1"/>
    <w:rsid w:val="00E92E88"/>
    <w:rsid w:val="00EA0FAE"/>
    <w:rsid w:val="00EA1588"/>
    <w:rsid w:val="00EA1D01"/>
    <w:rsid w:val="00EA6951"/>
    <w:rsid w:val="00EB3C88"/>
    <w:rsid w:val="00EB42C7"/>
    <w:rsid w:val="00EB59C2"/>
    <w:rsid w:val="00EB635A"/>
    <w:rsid w:val="00EC0FE9"/>
    <w:rsid w:val="00EC5FA0"/>
    <w:rsid w:val="00EC6118"/>
    <w:rsid w:val="00ED260C"/>
    <w:rsid w:val="00ED6280"/>
    <w:rsid w:val="00EE3742"/>
    <w:rsid w:val="00EE3B05"/>
    <w:rsid w:val="00EE3E0E"/>
    <w:rsid w:val="00EE79A5"/>
    <w:rsid w:val="00EF26B8"/>
    <w:rsid w:val="00EF3D9E"/>
    <w:rsid w:val="00EF6CD7"/>
    <w:rsid w:val="00F02748"/>
    <w:rsid w:val="00F041D9"/>
    <w:rsid w:val="00F065A2"/>
    <w:rsid w:val="00F068B6"/>
    <w:rsid w:val="00F06BE7"/>
    <w:rsid w:val="00F124AD"/>
    <w:rsid w:val="00F14446"/>
    <w:rsid w:val="00F1524E"/>
    <w:rsid w:val="00F15CE9"/>
    <w:rsid w:val="00F1615A"/>
    <w:rsid w:val="00F176D6"/>
    <w:rsid w:val="00F2255B"/>
    <w:rsid w:val="00F31F10"/>
    <w:rsid w:val="00F50573"/>
    <w:rsid w:val="00F514F9"/>
    <w:rsid w:val="00F5306A"/>
    <w:rsid w:val="00F53EAD"/>
    <w:rsid w:val="00F5788A"/>
    <w:rsid w:val="00F639D7"/>
    <w:rsid w:val="00F644C6"/>
    <w:rsid w:val="00F756BC"/>
    <w:rsid w:val="00F773A6"/>
    <w:rsid w:val="00F81B6D"/>
    <w:rsid w:val="00F8316F"/>
    <w:rsid w:val="00F8368C"/>
    <w:rsid w:val="00F868F2"/>
    <w:rsid w:val="00F92E2F"/>
    <w:rsid w:val="00F96E6D"/>
    <w:rsid w:val="00F97490"/>
    <w:rsid w:val="00FA342D"/>
    <w:rsid w:val="00FB156A"/>
    <w:rsid w:val="00FB1654"/>
    <w:rsid w:val="00FC49E8"/>
    <w:rsid w:val="00FC4CBC"/>
    <w:rsid w:val="00FC6F39"/>
    <w:rsid w:val="00FD13E8"/>
    <w:rsid w:val="00FD2170"/>
    <w:rsid w:val="00FE284E"/>
    <w:rsid w:val="00FE2931"/>
    <w:rsid w:val="00FE3EFF"/>
    <w:rsid w:val="00FE4199"/>
    <w:rsid w:val="00FE519A"/>
    <w:rsid w:val="00FE52C8"/>
    <w:rsid w:val="00FE738E"/>
    <w:rsid w:val="00FF544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45ED5"/>
  <w15:chartTrackingRefBased/>
  <w15:docId w15:val="{864D6CAF-CB20-490C-98A1-0B304616C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8B5"/>
    <w:pPr>
      <w:autoSpaceDE w:val="0"/>
      <w:autoSpaceDN w:val="0"/>
      <w:adjustRightInd w:val="0"/>
    </w:pPr>
    <w:rPr>
      <w:rFonts w:ascii="Tw Cen MT" w:hAnsi="Tw Cen MT" w:cs="Tw Cen MT"/>
      <w:color w:val="000000"/>
      <w:sz w:val="24"/>
      <w:szCs w:val="24"/>
    </w:rPr>
  </w:style>
  <w:style w:type="character" w:styleId="Hyperlink">
    <w:name w:val="Hyperlink"/>
    <w:basedOn w:val="DefaultParagraphFont"/>
    <w:uiPriority w:val="99"/>
    <w:unhideWhenUsed/>
    <w:rsid w:val="004D6CE1"/>
    <w:rPr>
      <w:color w:val="0563C1" w:themeColor="hyperlink"/>
      <w:u w:val="single"/>
    </w:rPr>
  </w:style>
  <w:style w:type="character" w:styleId="UnresolvedMention">
    <w:name w:val="Unresolved Mention"/>
    <w:basedOn w:val="DefaultParagraphFont"/>
    <w:uiPriority w:val="99"/>
    <w:semiHidden/>
    <w:unhideWhenUsed/>
    <w:rsid w:val="004D6CE1"/>
    <w:rPr>
      <w:color w:val="605E5C"/>
      <w:shd w:val="clear" w:color="auto" w:fill="E1DFDD"/>
    </w:rPr>
  </w:style>
  <w:style w:type="character" w:customStyle="1" w:styleId="mgl-sm">
    <w:name w:val="mgl-sm"/>
    <w:basedOn w:val="DefaultParagraphFont"/>
    <w:rsid w:val="00127055"/>
  </w:style>
  <w:style w:type="character" w:customStyle="1" w:styleId="zm-buttonslot">
    <w:name w:val="zm-button__slot"/>
    <w:basedOn w:val="DefaultParagraphFont"/>
    <w:rsid w:val="00127055"/>
  </w:style>
  <w:style w:type="character" w:styleId="PlaceholderText">
    <w:name w:val="Placeholder Text"/>
    <w:basedOn w:val="DefaultParagraphFont"/>
    <w:uiPriority w:val="99"/>
    <w:semiHidden/>
    <w:rsid w:val="00A25089"/>
    <w:rPr>
      <w:color w:val="666666"/>
    </w:rPr>
  </w:style>
  <w:style w:type="paragraph" w:styleId="Revision">
    <w:name w:val="Revision"/>
    <w:hidden/>
    <w:uiPriority w:val="99"/>
    <w:semiHidden/>
    <w:rsid w:val="0069411F"/>
  </w:style>
  <w:style w:type="paragraph" w:styleId="Header">
    <w:name w:val="header"/>
    <w:basedOn w:val="Normal"/>
    <w:link w:val="HeaderChar"/>
    <w:uiPriority w:val="99"/>
    <w:unhideWhenUsed/>
    <w:rsid w:val="007E2C81"/>
    <w:pPr>
      <w:tabs>
        <w:tab w:val="center" w:pos="4680"/>
        <w:tab w:val="right" w:pos="9360"/>
      </w:tabs>
    </w:pPr>
  </w:style>
  <w:style w:type="character" w:customStyle="1" w:styleId="HeaderChar">
    <w:name w:val="Header Char"/>
    <w:basedOn w:val="DefaultParagraphFont"/>
    <w:link w:val="Header"/>
    <w:uiPriority w:val="99"/>
    <w:rsid w:val="007E2C81"/>
  </w:style>
  <w:style w:type="paragraph" w:styleId="Footer">
    <w:name w:val="footer"/>
    <w:basedOn w:val="Normal"/>
    <w:link w:val="FooterChar"/>
    <w:uiPriority w:val="99"/>
    <w:unhideWhenUsed/>
    <w:rsid w:val="007E2C81"/>
    <w:pPr>
      <w:tabs>
        <w:tab w:val="center" w:pos="4680"/>
        <w:tab w:val="right" w:pos="9360"/>
      </w:tabs>
    </w:pPr>
  </w:style>
  <w:style w:type="character" w:customStyle="1" w:styleId="FooterChar">
    <w:name w:val="Footer Char"/>
    <w:basedOn w:val="DefaultParagraphFont"/>
    <w:link w:val="Footer"/>
    <w:uiPriority w:val="99"/>
    <w:rsid w:val="007E2C81"/>
  </w:style>
  <w:style w:type="character" w:styleId="FollowedHyperlink">
    <w:name w:val="FollowedHyperlink"/>
    <w:basedOn w:val="DefaultParagraphFont"/>
    <w:uiPriority w:val="99"/>
    <w:semiHidden/>
    <w:unhideWhenUsed/>
    <w:rsid w:val="00852645"/>
    <w:rPr>
      <w:color w:val="954F72" w:themeColor="followedHyperlink"/>
      <w:u w:val="single"/>
    </w:rPr>
  </w:style>
  <w:style w:type="paragraph" w:styleId="ListParagraph">
    <w:name w:val="List Paragraph"/>
    <w:basedOn w:val="Normal"/>
    <w:uiPriority w:val="34"/>
    <w:qFormat/>
    <w:rsid w:val="00FB1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1735">
      <w:bodyDiv w:val="1"/>
      <w:marLeft w:val="0"/>
      <w:marRight w:val="0"/>
      <w:marTop w:val="0"/>
      <w:marBottom w:val="0"/>
      <w:divBdr>
        <w:top w:val="none" w:sz="0" w:space="0" w:color="auto"/>
        <w:left w:val="none" w:sz="0" w:space="0" w:color="auto"/>
        <w:bottom w:val="none" w:sz="0" w:space="0" w:color="auto"/>
        <w:right w:val="none" w:sz="0" w:space="0" w:color="auto"/>
      </w:divBdr>
      <w:divsChild>
        <w:div w:id="491726978">
          <w:marLeft w:val="0"/>
          <w:marRight w:val="0"/>
          <w:marTop w:val="0"/>
          <w:marBottom w:val="0"/>
          <w:divBdr>
            <w:top w:val="none" w:sz="0" w:space="0" w:color="auto"/>
            <w:left w:val="none" w:sz="0" w:space="0" w:color="auto"/>
            <w:bottom w:val="none" w:sz="0" w:space="0" w:color="auto"/>
            <w:right w:val="none" w:sz="0" w:space="0" w:color="auto"/>
          </w:divBdr>
        </w:div>
        <w:div w:id="1417825199">
          <w:marLeft w:val="0"/>
          <w:marRight w:val="0"/>
          <w:marTop w:val="0"/>
          <w:marBottom w:val="0"/>
          <w:divBdr>
            <w:top w:val="none" w:sz="0" w:space="0" w:color="auto"/>
            <w:left w:val="none" w:sz="0" w:space="0" w:color="auto"/>
            <w:bottom w:val="none" w:sz="0" w:space="0" w:color="auto"/>
            <w:right w:val="none" w:sz="0" w:space="0" w:color="auto"/>
          </w:divBdr>
          <w:divsChild>
            <w:div w:id="1901937844">
              <w:marLeft w:val="0"/>
              <w:marRight w:val="0"/>
              <w:marTop w:val="0"/>
              <w:marBottom w:val="0"/>
              <w:divBdr>
                <w:top w:val="none" w:sz="0" w:space="0" w:color="auto"/>
                <w:left w:val="none" w:sz="0" w:space="0" w:color="auto"/>
                <w:bottom w:val="none" w:sz="0" w:space="0" w:color="auto"/>
                <w:right w:val="none" w:sz="0" w:space="0" w:color="auto"/>
              </w:divBdr>
              <w:divsChild>
                <w:div w:id="551117444">
                  <w:marLeft w:val="0"/>
                  <w:marRight w:val="0"/>
                  <w:marTop w:val="0"/>
                  <w:marBottom w:val="0"/>
                  <w:divBdr>
                    <w:top w:val="none" w:sz="0" w:space="0" w:color="auto"/>
                    <w:left w:val="none" w:sz="0" w:space="0" w:color="auto"/>
                    <w:bottom w:val="none" w:sz="0" w:space="0" w:color="auto"/>
                    <w:right w:val="none" w:sz="0" w:space="0" w:color="auto"/>
                  </w:divBdr>
                </w:div>
                <w:div w:id="416102678">
                  <w:marLeft w:val="0"/>
                  <w:marRight w:val="0"/>
                  <w:marTop w:val="0"/>
                  <w:marBottom w:val="0"/>
                  <w:divBdr>
                    <w:top w:val="none" w:sz="0" w:space="0" w:color="auto"/>
                    <w:left w:val="none" w:sz="0" w:space="0" w:color="auto"/>
                    <w:bottom w:val="none" w:sz="0" w:space="0" w:color="auto"/>
                    <w:right w:val="none" w:sz="0" w:space="0" w:color="auto"/>
                  </w:divBdr>
                </w:div>
                <w:div w:id="152110940">
                  <w:marLeft w:val="0"/>
                  <w:marRight w:val="0"/>
                  <w:marTop w:val="0"/>
                  <w:marBottom w:val="0"/>
                  <w:divBdr>
                    <w:top w:val="none" w:sz="0" w:space="0" w:color="auto"/>
                    <w:left w:val="none" w:sz="0" w:space="0" w:color="auto"/>
                    <w:bottom w:val="none" w:sz="0" w:space="0" w:color="auto"/>
                    <w:right w:val="none" w:sz="0" w:space="0" w:color="auto"/>
                  </w:divBdr>
                </w:div>
                <w:div w:id="1324702308">
                  <w:marLeft w:val="0"/>
                  <w:marRight w:val="0"/>
                  <w:marTop w:val="0"/>
                  <w:marBottom w:val="0"/>
                  <w:divBdr>
                    <w:top w:val="none" w:sz="0" w:space="0" w:color="auto"/>
                    <w:left w:val="none" w:sz="0" w:space="0" w:color="auto"/>
                    <w:bottom w:val="none" w:sz="0" w:space="0" w:color="auto"/>
                    <w:right w:val="none" w:sz="0" w:space="0" w:color="auto"/>
                  </w:divBdr>
                </w:div>
                <w:div w:id="1332872841">
                  <w:marLeft w:val="0"/>
                  <w:marRight w:val="0"/>
                  <w:marTop w:val="0"/>
                  <w:marBottom w:val="0"/>
                  <w:divBdr>
                    <w:top w:val="none" w:sz="0" w:space="0" w:color="auto"/>
                    <w:left w:val="none" w:sz="0" w:space="0" w:color="auto"/>
                    <w:bottom w:val="none" w:sz="0" w:space="0" w:color="auto"/>
                    <w:right w:val="none" w:sz="0" w:space="0" w:color="auto"/>
                  </w:divBdr>
                </w:div>
                <w:div w:id="13168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9562">
      <w:bodyDiv w:val="1"/>
      <w:marLeft w:val="0"/>
      <w:marRight w:val="0"/>
      <w:marTop w:val="0"/>
      <w:marBottom w:val="0"/>
      <w:divBdr>
        <w:top w:val="none" w:sz="0" w:space="0" w:color="auto"/>
        <w:left w:val="none" w:sz="0" w:space="0" w:color="auto"/>
        <w:bottom w:val="none" w:sz="0" w:space="0" w:color="auto"/>
        <w:right w:val="none" w:sz="0" w:space="0" w:color="auto"/>
      </w:divBdr>
      <w:divsChild>
        <w:div w:id="1661351939">
          <w:marLeft w:val="0"/>
          <w:marRight w:val="0"/>
          <w:marTop w:val="0"/>
          <w:marBottom w:val="0"/>
          <w:divBdr>
            <w:top w:val="none" w:sz="0" w:space="0" w:color="auto"/>
            <w:left w:val="none" w:sz="0" w:space="0" w:color="auto"/>
            <w:bottom w:val="none" w:sz="0" w:space="0" w:color="auto"/>
            <w:right w:val="none" w:sz="0" w:space="0" w:color="auto"/>
          </w:divBdr>
          <w:divsChild>
            <w:div w:id="1088649691">
              <w:marLeft w:val="0"/>
              <w:marRight w:val="0"/>
              <w:marTop w:val="0"/>
              <w:marBottom w:val="0"/>
              <w:divBdr>
                <w:top w:val="none" w:sz="0" w:space="0" w:color="auto"/>
                <w:left w:val="none" w:sz="0" w:space="0" w:color="auto"/>
                <w:bottom w:val="none" w:sz="0" w:space="0" w:color="auto"/>
                <w:right w:val="none" w:sz="0" w:space="0" w:color="auto"/>
              </w:divBdr>
              <w:divsChild>
                <w:div w:id="950084809">
                  <w:marLeft w:val="0"/>
                  <w:marRight w:val="0"/>
                  <w:marTop w:val="0"/>
                  <w:marBottom w:val="0"/>
                  <w:divBdr>
                    <w:top w:val="none" w:sz="0" w:space="0" w:color="auto"/>
                    <w:left w:val="none" w:sz="0" w:space="0" w:color="auto"/>
                    <w:bottom w:val="none" w:sz="0" w:space="0" w:color="auto"/>
                    <w:right w:val="none" w:sz="0" w:space="0" w:color="auto"/>
                  </w:divBdr>
                  <w:divsChild>
                    <w:div w:id="1104614743">
                      <w:marLeft w:val="0"/>
                      <w:marRight w:val="0"/>
                      <w:marTop w:val="0"/>
                      <w:marBottom w:val="300"/>
                      <w:divBdr>
                        <w:top w:val="none" w:sz="0" w:space="0" w:color="auto"/>
                        <w:left w:val="none" w:sz="0" w:space="0" w:color="auto"/>
                        <w:bottom w:val="none" w:sz="0" w:space="0" w:color="auto"/>
                        <w:right w:val="none" w:sz="0" w:space="0" w:color="auto"/>
                      </w:divBdr>
                      <w:divsChild>
                        <w:div w:id="863788797">
                          <w:marLeft w:val="2400"/>
                          <w:marRight w:val="0"/>
                          <w:marTop w:val="0"/>
                          <w:marBottom w:val="0"/>
                          <w:divBdr>
                            <w:top w:val="none" w:sz="0" w:space="0" w:color="auto"/>
                            <w:left w:val="none" w:sz="0" w:space="0" w:color="auto"/>
                            <w:bottom w:val="none" w:sz="0" w:space="0" w:color="auto"/>
                            <w:right w:val="none" w:sz="0" w:space="0" w:color="auto"/>
                          </w:divBdr>
                          <w:divsChild>
                            <w:div w:id="476652531">
                              <w:marLeft w:val="0"/>
                              <w:marRight w:val="0"/>
                              <w:marTop w:val="0"/>
                              <w:marBottom w:val="0"/>
                              <w:divBdr>
                                <w:top w:val="none" w:sz="0" w:space="0" w:color="auto"/>
                                <w:left w:val="none" w:sz="0" w:space="0" w:color="auto"/>
                                <w:bottom w:val="none" w:sz="0" w:space="0" w:color="auto"/>
                                <w:right w:val="none" w:sz="0" w:space="0" w:color="auto"/>
                              </w:divBdr>
                              <w:divsChild>
                                <w:div w:id="652442717">
                                  <w:marLeft w:val="0"/>
                                  <w:marRight w:val="0"/>
                                  <w:marTop w:val="0"/>
                                  <w:marBottom w:val="0"/>
                                  <w:divBdr>
                                    <w:top w:val="none" w:sz="0" w:space="0" w:color="auto"/>
                                    <w:left w:val="none" w:sz="0" w:space="0" w:color="auto"/>
                                    <w:bottom w:val="none" w:sz="0" w:space="0" w:color="auto"/>
                                    <w:right w:val="none" w:sz="0" w:space="0" w:color="auto"/>
                                  </w:divBdr>
                                  <w:divsChild>
                                    <w:div w:id="684552544">
                                      <w:marLeft w:val="0"/>
                                      <w:marRight w:val="480"/>
                                      <w:marTop w:val="0"/>
                                      <w:marBottom w:val="120"/>
                                      <w:divBdr>
                                        <w:top w:val="none" w:sz="0" w:space="0" w:color="auto"/>
                                        <w:left w:val="none" w:sz="0" w:space="0" w:color="auto"/>
                                        <w:bottom w:val="none" w:sz="0" w:space="0" w:color="auto"/>
                                        <w:right w:val="none" w:sz="0" w:space="0" w:color="auto"/>
                                      </w:divBdr>
                                      <w:divsChild>
                                        <w:div w:id="1356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398866">
      <w:bodyDiv w:val="1"/>
      <w:marLeft w:val="0"/>
      <w:marRight w:val="0"/>
      <w:marTop w:val="0"/>
      <w:marBottom w:val="0"/>
      <w:divBdr>
        <w:top w:val="none" w:sz="0" w:space="0" w:color="auto"/>
        <w:left w:val="none" w:sz="0" w:space="0" w:color="auto"/>
        <w:bottom w:val="none" w:sz="0" w:space="0" w:color="auto"/>
        <w:right w:val="none" w:sz="0" w:space="0" w:color="auto"/>
      </w:divBdr>
      <w:divsChild>
        <w:div w:id="2011367263">
          <w:marLeft w:val="0"/>
          <w:marRight w:val="0"/>
          <w:marTop w:val="0"/>
          <w:marBottom w:val="0"/>
          <w:divBdr>
            <w:top w:val="none" w:sz="0" w:space="0" w:color="auto"/>
            <w:left w:val="none" w:sz="0" w:space="0" w:color="auto"/>
            <w:bottom w:val="none" w:sz="0" w:space="0" w:color="auto"/>
            <w:right w:val="none" w:sz="0" w:space="0" w:color="auto"/>
          </w:divBdr>
        </w:div>
        <w:div w:id="1358698206">
          <w:marLeft w:val="0"/>
          <w:marRight w:val="0"/>
          <w:marTop w:val="0"/>
          <w:marBottom w:val="0"/>
          <w:divBdr>
            <w:top w:val="none" w:sz="0" w:space="0" w:color="auto"/>
            <w:left w:val="none" w:sz="0" w:space="0" w:color="auto"/>
            <w:bottom w:val="none" w:sz="0" w:space="0" w:color="auto"/>
            <w:right w:val="none" w:sz="0" w:space="0" w:color="auto"/>
          </w:divBdr>
        </w:div>
        <w:div w:id="1269511225">
          <w:marLeft w:val="0"/>
          <w:marRight w:val="0"/>
          <w:marTop w:val="0"/>
          <w:marBottom w:val="0"/>
          <w:divBdr>
            <w:top w:val="none" w:sz="0" w:space="0" w:color="auto"/>
            <w:left w:val="none" w:sz="0" w:space="0" w:color="auto"/>
            <w:bottom w:val="none" w:sz="0" w:space="0" w:color="auto"/>
            <w:right w:val="none" w:sz="0" w:space="0" w:color="auto"/>
          </w:divBdr>
        </w:div>
        <w:div w:id="2115201482">
          <w:marLeft w:val="0"/>
          <w:marRight w:val="0"/>
          <w:marTop w:val="0"/>
          <w:marBottom w:val="0"/>
          <w:divBdr>
            <w:top w:val="none" w:sz="0" w:space="0" w:color="auto"/>
            <w:left w:val="none" w:sz="0" w:space="0" w:color="auto"/>
            <w:bottom w:val="none" w:sz="0" w:space="0" w:color="auto"/>
            <w:right w:val="none" w:sz="0" w:space="0" w:color="auto"/>
          </w:divBdr>
        </w:div>
        <w:div w:id="195852846">
          <w:marLeft w:val="0"/>
          <w:marRight w:val="0"/>
          <w:marTop w:val="0"/>
          <w:marBottom w:val="0"/>
          <w:divBdr>
            <w:top w:val="none" w:sz="0" w:space="0" w:color="auto"/>
            <w:left w:val="none" w:sz="0" w:space="0" w:color="auto"/>
            <w:bottom w:val="none" w:sz="0" w:space="0" w:color="auto"/>
            <w:right w:val="none" w:sz="0" w:space="0" w:color="auto"/>
          </w:divBdr>
        </w:div>
      </w:divsChild>
    </w:div>
    <w:div w:id="1509294838">
      <w:bodyDiv w:val="1"/>
      <w:marLeft w:val="0"/>
      <w:marRight w:val="0"/>
      <w:marTop w:val="0"/>
      <w:marBottom w:val="0"/>
      <w:divBdr>
        <w:top w:val="none" w:sz="0" w:space="0" w:color="auto"/>
        <w:left w:val="none" w:sz="0" w:space="0" w:color="auto"/>
        <w:bottom w:val="none" w:sz="0" w:space="0" w:color="auto"/>
        <w:right w:val="none" w:sz="0" w:space="0" w:color="auto"/>
      </w:divBdr>
      <w:divsChild>
        <w:div w:id="1088889685">
          <w:marLeft w:val="0"/>
          <w:marRight w:val="0"/>
          <w:marTop w:val="0"/>
          <w:marBottom w:val="0"/>
          <w:divBdr>
            <w:top w:val="none" w:sz="0" w:space="0" w:color="auto"/>
            <w:left w:val="none" w:sz="0" w:space="0" w:color="auto"/>
            <w:bottom w:val="none" w:sz="0" w:space="0" w:color="auto"/>
            <w:right w:val="none" w:sz="0" w:space="0" w:color="auto"/>
          </w:divBdr>
          <w:divsChild>
            <w:div w:id="479034158">
              <w:marLeft w:val="0"/>
              <w:marRight w:val="0"/>
              <w:marTop w:val="0"/>
              <w:marBottom w:val="0"/>
              <w:divBdr>
                <w:top w:val="none" w:sz="0" w:space="0" w:color="auto"/>
                <w:left w:val="none" w:sz="0" w:space="0" w:color="auto"/>
                <w:bottom w:val="none" w:sz="0" w:space="0" w:color="auto"/>
                <w:right w:val="none" w:sz="0" w:space="0" w:color="auto"/>
              </w:divBdr>
              <w:divsChild>
                <w:div w:id="2050758718">
                  <w:marLeft w:val="0"/>
                  <w:marRight w:val="0"/>
                  <w:marTop w:val="0"/>
                  <w:marBottom w:val="0"/>
                  <w:divBdr>
                    <w:top w:val="none" w:sz="0" w:space="0" w:color="auto"/>
                    <w:left w:val="none" w:sz="0" w:space="0" w:color="auto"/>
                    <w:bottom w:val="none" w:sz="0" w:space="0" w:color="auto"/>
                    <w:right w:val="none" w:sz="0" w:space="0" w:color="auto"/>
                  </w:divBdr>
                  <w:divsChild>
                    <w:div w:id="2090544234">
                      <w:marLeft w:val="0"/>
                      <w:marRight w:val="0"/>
                      <w:marTop w:val="0"/>
                      <w:marBottom w:val="300"/>
                      <w:divBdr>
                        <w:top w:val="none" w:sz="0" w:space="0" w:color="auto"/>
                        <w:left w:val="none" w:sz="0" w:space="0" w:color="auto"/>
                        <w:bottom w:val="none" w:sz="0" w:space="0" w:color="auto"/>
                        <w:right w:val="none" w:sz="0" w:space="0" w:color="auto"/>
                      </w:divBdr>
                      <w:divsChild>
                        <w:div w:id="1490751729">
                          <w:marLeft w:val="2400"/>
                          <w:marRight w:val="0"/>
                          <w:marTop w:val="0"/>
                          <w:marBottom w:val="0"/>
                          <w:divBdr>
                            <w:top w:val="none" w:sz="0" w:space="0" w:color="auto"/>
                            <w:left w:val="none" w:sz="0" w:space="0" w:color="auto"/>
                            <w:bottom w:val="none" w:sz="0" w:space="0" w:color="auto"/>
                            <w:right w:val="none" w:sz="0" w:space="0" w:color="auto"/>
                          </w:divBdr>
                          <w:divsChild>
                            <w:div w:id="1079330156">
                              <w:marLeft w:val="0"/>
                              <w:marRight w:val="0"/>
                              <w:marTop w:val="0"/>
                              <w:marBottom w:val="0"/>
                              <w:divBdr>
                                <w:top w:val="none" w:sz="0" w:space="0" w:color="auto"/>
                                <w:left w:val="none" w:sz="0" w:space="0" w:color="auto"/>
                                <w:bottom w:val="none" w:sz="0" w:space="0" w:color="auto"/>
                                <w:right w:val="none" w:sz="0" w:space="0" w:color="auto"/>
                              </w:divBdr>
                              <w:divsChild>
                                <w:div w:id="700787360">
                                  <w:marLeft w:val="0"/>
                                  <w:marRight w:val="0"/>
                                  <w:marTop w:val="0"/>
                                  <w:marBottom w:val="0"/>
                                  <w:divBdr>
                                    <w:top w:val="none" w:sz="0" w:space="0" w:color="auto"/>
                                    <w:left w:val="none" w:sz="0" w:space="0" w:color="auto"/>
                                    <w:bottom w:val="none" w:sz="0" w:space="0" w:color="auto"/>
                                    <w:right w:val="none" w:sz="0" w:space="0" w:color="auto"/>
                                  </w:divBdr>
                                  <w:divsChild>
                                    <w:div w:id="2134327502">
                                      <w:marLeft w:val="0"/>
                                      <w:marRight w:val="480"/>
                                      <w:marTop w:val="0"/>
                                      <w:marBottom w:val="120"/>
                                      <w:divBdr>
                                        <w:top w:val="none" w:sz="0" w:space="0" w:color="auto"/>
                                        <w:left w:val="none" w:sz="0" w:space="0" w:color="auto"/>
                                        <w:bottom w:val="none" w:sz="0" w:space="0" w:color="auto"/>
                                        <w:right w:val="none" w:sz="0" w:space="0" w:color="auto"/>
                                      </w:divBdr>
                                      <w:divsChild>
                                        <w:div w:id="16882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221330">
      <w:bodyDiv w:val="1"/>
      <w:marLeft w:val="0"/>
      <w:marRight w:val="0"/>
      <w:marTop w:val="0"/>
      <w:marBottom w:val="0"/>
      <w:divBdr>
        <w:top w:val="none" w:sz="0" w:space="0" w:color="auto"/>
        <w:left w:val="none" w:sz="0" w:space="0" w:color="auto"/>
        <w:bottom w:val="none" w:sz="0" w:space="0" w:color="auto"/>
        <w:right w:val="none" w:sz="0" w:space="0" w:color="auto"/>
      </w:divBdr>
      <w:divsChild>
        <w:div w:id="1810437805">
          <w:marLeft w:val="0"/>
          <w:marRight w:val="0"/>
          <w:marTop w:val="0"/>
          <w:marBottom w:val="0"/>
          <w:divBdr>
            <w:top w:val="none" w:sz="0" w:space="0" w:color="auto"/>
            <w:left w:val="none" w:sz="0" w:space="0" w:color="auto"/>
            <w:bottom w:val="none" w:sz="0" w:space="0" w:color="auto"/>
            <w:right w:val="none" w:sz="0" w:space="0" w:color="auto"/>
          </w:divBdr>
          <w:divsChild>
            <w:div w:id="209004102">
              <w:marLeft w:val="0"/>
              <w:marRight w:val="0"/>
              <w:marTop w:val="0"/>
              <w:marBottom w:val="0"/>
              <w:divBdr>
                <w:top w:val="none" w:sz="0" w:space="0" w:color="auto"/>
                <w:left w:val="none" w:sz="0" w:space="0" w:color="auto"/>
                <w:bottom w:val="none" w:sz="0" w:space="0" w:color="auto"/>
                <w:right w:val="none" w:sz="0" w:space="0" w:color="auto"/>
              </w:divBdr>
              <w:divsChild>
                <w:div w:id="1247304067">
                  <w:marLeft w:val="0"/>
                  <w:marRight w:val="0"/>
                  <w:marTop w:val="0"/>
                  <w:marBottom w:val="0"/>
                  <w:divBdr>
                    <w:top w:val="none" w:sz="0" w:space="0" w:color="auto"/>
                    <w:left w:val="none" w:sz="0" w:space="0" w:color="auto"/>
                    <w:bottom w:val="none" w:sz="0" w:space="0" w:color="auto"/>
                    <w:right w:val="none" w:sz="0" w:space="0" w:color="auto"/>
                  </w:divBdr>
                  <w:divsChild>
                    <w:div w:id="1046831403">
                      <w:marLeft w:val="0"/>
                      <w:marRight w:val="0"/>
                      <w:marTop w:val="0"/>
                      <w:marBottom w:val="300"/>
                      <w:divBdr>
                        <w:top w:val="none" w:sz="0" w:space="0" w:color="auto"/>
                        <w:left w:val="none" w:sz="0" w:space="0" w:color="auto"/>
                        <w:bottom w:val="none" w:sz="0" w:space="0" w:color="auto"/>
                        <w:right w:val="none" w:sz="0" w:space="0" w:color="auto"/>
                      </w:divBdr>
                      <w:divsChild>
                        <w:div w:id="562644034">
                          <w:marLeft w:val="2400"/>
                          <w:marRight w:val="0"/>
                          <w:marTop w:val="0"/>
                          <w:marBottom w:val="0"/>
                          <w:divBdr>
                            <w:top w:val="none" w:sz="0" w:space="0" w:color="auto"/>
                            <w:left w:val="none" w:sz="0" w:space="0" w:color="auto"/>
                            <w:bottom w:val="none" w:sz="0" w:space="0" w:color="auto"/>
                            <w:right w:val="none" w:sz="0" w:space="0" w:color="auto"/>
                          </w:divBdr>
                          <w:divsChild>
                            <w:div w:id="966543346">
                              <w:marLeft w:val="0"/>
                              <w:marRight w:val="0"/>
                              <w:marTop w:val="0"/>
                              <w:marBottom w:val="0"/>
                              <w:divBdr>
                                <w:top w:val="none" w:sz="0" w:space="0" w:color="auto"/>
                                <w:left w:val="none" w:sz="0" w:space="0" w:color="auto"/>
                                <w:bottom w:val="none" w:sz="0" w:space="0" w:color="auto"/>
                                <w:right w:val="none" w:sz="0" w:space="0" w:color="auto"/>
                              </w:divBdr>
                              <w:divsChild>
                                <w:div w:id="39090930">
                                  <w:marLeft w:val="0"/>
                                  <w:marRight w:val="0"/>
                                  <w:marTop w:val="0"/>
                                  <w:marBottom w:val="0"/>
                                  <w:divBdr>
                                    <w:top w:val="none" w:sz="0" w:space="0" w:color="auto"/>
                                    <w:left w:val="none" w:sz="0" w:space="0" w:color="auto"/>
                                    <w:bottom w:val="none" w:sz="0" w:space="0" w:color="auto"/>
                                    <w:right w:val="none" w:sz="0" w:space="0" w:color="auto"/>
                                  </w:divBdr>
                                  <w:divsChild>
                                    <w:div w:id="1931892065">
                                      <w:marLeft w:val="0"/>
                                      <w:marRight w:val="480"/>
                                      <w:marTop w:val="0"/>
                                      <w:marBottom w:val="120"/>
                                      <w:divBdr>
                                        <w:top w:val="none" w:sz="0" w:space="0" w:color="auto"/>
                                        <w:left w:val="none" w:sz="0" w:space="0" w:color="auto"/>
                                        <w:bottom w:val="none" w:sz="0" w:space="0" w:color="auto"/>
                                        <w:right w:val="none" w:sz="0" w:space="0" w:color="auto"/>
                                      </w:divBdr>
                                      <w:divsChild>
                                        <w:div w:id="9582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72FF17-2601-4101-9FEF-B3C04B70174D}"/>
      </w:docPartPr>
      <w:docPartBody>
        <w:p w:rsidR="00A75E81" w:rsidRDefault="006D632C">
          <w:r w:rsidRPr="00CB7550">
            <w:rPr>
              <w:rStyle w:val="PlaceholderText"/>
            </w:rPr>
            <w:t>Click or tap here to enter text.</w:t>
          </w:r>
        </w:p>
      </w:docPartBody>
    </w:docPart>
    <w:docPart>
      <w:docPartPr>
        <w:name w:val="6A56176FA542441F9E56F6C09AED3749"/>
        <w:category>
          <w:name w:val="General"/>
          <w:gallery w:val="placeholder"/>
        </w:category>
        <w:types>
          <w:type w:val="bbPlcHdr"/>
        </w:types>
        <w:behaviors>
          <w:behavior w:val="content"/>
        </w:behaviors>
        <w:guid w:val="{885A3163-73D4-4D31-A140-13BE78EE83B2}"/>
      </w:docPartPr>
      <w:docPartBody>
        <w:p w:rsidR="00A75E81" w:rsidRDefault="006D632C" w:rsidP="006D632C">
          <w:pPr>
            <w:pStyle w:val="6A56176FA542441F9E56F6C09AED37491"/>
          </w:pPr>
          <w:r w:rsidRPr="00CB7550">
            <w:rPr>
              <w:rStyle w:val="PlaceholderText"/>
            </w:rPr>
            <w:t>Click or tap here to enter</w:t>
          </w:r>
          <w:r>
            <w:rPr>
              <w:rStyle w:val="PlaceholderText"/>
            </w:rPr>
            <w:t xml:space="preserve"> Chairperson</w:t>
          </w:r>
          <w:r w:rsidRPr="00CB7550">
            <w:rPr>
              <w:rStyle w:val="PlaceholderText"/>
            </w:rPr>
            <w:t>.</w:t>
          </w:r>
        </w:p>
      </w:docPartBody>
    </w:docPart>
    <w:docPart>
      <w:docPartPr>
        <w:name w:val="15E7E246A8354AFA9C65586D0B406238"/>
        <w:category>
          <w:name w:val="General"/>
          <w:gallery w:val="placeholder"/>
        </w:category>
        <w:types>
          <w:type w:val="bbPlcHdr"/>
        </w:types>
        <w:behaviors>
          <w:behavior w:val="content"/>
        </w:behaviors>
        <w:guid w:val="{E18D0E63-4F28-4B10-BC65-B40D82E5D68E}"/>
      </w:docPartPr>
      <w:docPartBody>
        <w:p w:rsidR="00A75E81" w:rsidRDefault="006D632C" w:rsidP="006D632C">
          <w:pPr>
            <w:pStyle w:val="15E7E246A8354AFA9C65586D0B4062381"/>
          </w:pPr>
          <w:r w:rsidRPr="00CB7550">
            <w:rPr>
              <w:rStyle w:val="PlaceholderText"/>
            </w:rPr>
            <w:t xml:space="preserve">Click or tap here to enter </w:t>
          </w:r>
          <w:r>
            <w:rPr>
              <w:rStyle w:val="PlaceholderText"/>
            </w:rPr>
            <w:t>Treasurer’s name</w:t>
          </w:r>
          <w:r w:rsidRPr="00CB7550">
            <w:rPr>
              <w:rStyle w:val="PlaceholderText"/>
            </w:rPr>
            <w:t>.</w:t>
          </w:r>
        </w:p>
      </w:docPartBody>
    </w:docPart>
    <w:docPart>
      <w:docPartPr>
        <w:name w:val="D6BF71D7898847BBAF5312AB9EBB7D40"/>
        <w:category>
          <w:name w:val="General"/>
          <w:gallery w:val="placeholder"/>
        </w:category>
        <w:types>
          <w:type w:val="bbPlcHdr"/>
        </w:types>
        <w:behaviors>
          <w:behavior w:val="content"/>
        </w:behaviors>
        <w:guid w:val="{971EFC07-98BF-4DE0-81BA-17D261FEA90A}"/>
      </w:docPartPr>
      <w:docPartBody>
        <w:p w:rsidR="00A75E81" w:rsidRDefault="006D632C" w:rsidP="006D632C">
          <w:pPr>
            <w:pStyle w:val="D6BF71D7898847BBAF5312AB9EBB7D40"/>
          </w:pPr>
          <w:r w:rsidRPr="00CB7550">
            <w:rPr>
              <w:rStyle w:val="PlaceholderText"/>
            </w:rPr>
            <w:t xml:space="preserve">Click or tap here to enter </w:t>
          </w:r>
          <w:r>
            <w:rPr>
              <w:rStyle w:val="PlaceholderText"/>
            </w:rPr>
            <w:t>Committee Chair Name</w:t>
          </w:r>
          <w:r w:rsidRPr="00CB7550">
            <w:rPr>
              <w:rStyle w:val="PlaceholderText"/>
            </w:rPr>
            <w:t>.</w:t>
          </w:r>
        </w:p>
      </w:docPartBody>
    </w:docPart>
    <w:docPart>
      <w:docPartPr>
        <w:name w:val="29E84324F971479691979465F78C7FA3"/>
        <w:category>
          <w:name w:val="General"/>
          <w:gallery w:val="placeholder"/>
        </w:category>
        <w:types>
          <w:type w:val="bbPlcHdr"/>
        </w:types>
        <w:behaviors>
          <w:behavior w:val="content"/>
        </w:behaviors>
        <w:guid w:val="{7177D5A8-936F-406C-BEE3-F6E6B759E30B}"/>
      </w:docPartPr>
      <w:docPartBody>
        <w:p w:rsidR="00A75E81" w:rsidRDefault="006D632C" w:rsidP="006D632C">
          <w:pPr>
            <w:pStyle w:val="29E84324F971479691979465F78C7FA3"/>
          </w:pPr>
          <w:r w:rsidRPr="00CB7550">
            <w:rPr>
              <w:rStyle w:val="PlaceholderText"/>
            </w:rPr>
            <w:t xml:space="preserve">Click or tap here to enter </w:t>
          </w:r>
          <w:r>
            <w:rPr>
              <w:rStyle w:val="PlaceholderText"/>
            </w:rPr>
            <w:t>Committee Chair name</w:t>
          </w:r>
          <w:r w:rsidRPr="00CB75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C"/>
    <w:rsid w:val="00006672"/>
    <w:rsid w:val="00046080"/>
    <w:rsid w:val="000C253A"/>
    <w:rsid w:val="000D5A2C"/>
    <w:rsid w:val="000E36CB"/>
    <w:rsid w:val="001069F4"/>
    <w:rsid w:val="00114F61"/>
    <w:rsid w:val="00134F0F"/>
    <w:rsid w:val="00140CEF"/>
    <w:rsid w:val="00141238"/>
    <w:rsid w:val="00152647"/>
    <w:rsid w:val="00153F7D"/>
    <w:rsid w:val="00155C76"/>
    <w:rsid w:val="00157DF2"/>
    <w:rsid w:val="00171795"/>
    <w:rsid w:val="00172F4E"/>
    <w:rsid w:val="00186592"/>
    <w:rsid w:val="001962F4"/>
    <w:rsid w:val="001B0EC6"/>
    <w:rsid w:val="001C3783"/>
    <w:rsid w:val="00214AFD"/>
    <w:rsid w:val="00232B51"/>
    <w:rsid w:val="002426C3"/>
    <w:rsid w:val="00261AAC"/>
    <w:rsid w:val="00272572"/>
    <w:rsid w:val="002B6104"/>
    <w:rsid w:val="002C6588"/>
    <w:rsid w:val="002D1F18"/>
    <w:rsid w:val="002F140D"/>
    <w:rsid w:val="002F1B43"/>
    <w:rsid w:val="00324C64"/>
    <w:rsid w:val="003265F9"/>
    <w:rsid w:val="00335B06"/>
    <w:rsid w:val="00365BF2"/>
    <w:rsid w:val="00393FAA"/>
    <w:rsid w:val="003A4B66"/>
    <w:rsid w:val="003B28A3"/>
    <w:rsid w:val="003D28D6"/>
    <w:rsid w:val="003F0FBD"/>
    <w:rsid w:val="00426881"/>
    <w:rsid w:val="004367D8"/>
    <w:rsid w:val="0044521B"/>
    <w:rsid w:val="00456D9B"/>
    <w:rsid w:val="00471A9E"/>
    <w:rsid w:val="00471EBA"/>
    <w:rsid w:val="00480600"/>
    <w:rsid w:val="00486293"/>
    <w:rsid w:val="004E6071"/>
    <w:rsid w:val="004F4F87"/>
    <w:rsid w:val="005168FB"/>
    <w:rsid w:val="00524F1D"/>
    <w:rsid w:val="0052585D"/>
    <w:rsid w:val="005328E9"/>
    <w:rsid w:val="00542FF4"/>
    <w:rsid w:val="00554B8E"/>
    <w:rsid w:val="005C1522"/>
    <w:rsid w:val="00630B4A"/>
    <w:rsid w:val="00632F54"/>
    <w:rsid w:val="00645B06"/>
    <w:rsid w:val="00683E06"/>
    <w:rsid w:val="00694E2E"/>
    <w:rsid w:val="00695249"/>
    <w:rsid w:val="006D632C"/>
    <w:rsid w:val="006F4FE9"/>
    <w:rsid w:val="00724C9F"/>
    <w:rsid w:val="00743161"/>
    <w:rsid w:val="00745BEC"/>
    <w:rsid w:val="0075048F"/>
    <w:rsid w:val="00785617"/>
    <w:rsid w:val="007C2DB7"/>
    <w:rsid w:val="007D0883"/>
    <w:rsid w:val="007F479E"/>
    <w:rsid w:val="00804000"/>
    <w:rsid w:val="008116E2"/>
    <w:rsid w:val="00840E7D"/>
    <w:rsid w:val="008656B8"/>
    <w:rsid w:val="00870C8A"/>
    <w:rsid w:val="008B79D8"/>
    <w:rsid w:val="008D5A1F"/>
    <w:rsid w:val="008F21B4"/>
    <w:rsid w:val="00905F31"/>
    <w:rsid w:val="00913955"/>
    <w:rsid w:val="009156C6"/>
    <w:rsid w:val="009276DA"/>
    <w:rsid w:val="00934A12"/>
    <w:rsid w:val="00954D0C"/>
    <w:rsid w:val="00961EA3"/>
    <w:rsid w:val="009D750A"/>
    <w:rsid w:val="009E111A"/>
    <w:rsid w:val="009E2CBE"/>
    <w:rsid w:val="009F07FE"/>
    <w:rsid w:val="00A23EAF"/>
    <w:rsid w:val="00A30E2B"/>
    <w:rsid w:val="00A34B32"/>
    <w:rsid w:val="00A75E81"/>
    <w:rsid w:val="00A91891"/>
    <w:rsid w:val="00AF2C1A"/>
    <w:rsid w:val="00B1471F"/>
    <w:rsid w:val="00B26173"/>
    <w:rsid w:val="00B30CCE"/>
    <w:rsid w:val="00B62569"/>
    <w:rsid w:val="00B85867"/>
    <w:rsid w:val="00BB3ED4"/>
    <w:rsid w:val="00BD5690"/>
    <w:rsid w:val="00BE1ECF"/>
    <w:rsid w:val="00BE3AB2"/>
    <w:rsid w:val="00C036C4"/>
    <w:rsid w:val="00C04209"/>
    <w:rsid w:val="00C61A97"/>
    <w:rsid w:val="00CE12D2"/>
    <w:rsid w:val="00D00105"/>
    <w:rsid w:val="00D10ECD"/>
    <w:rsid w:val="00D127FF"/>
    <w:rsid w:val="00D3296F"/>
    <w:rsid w:val="00D94658"/>
    <w:rsid w:val="00E258C8"/>
    <w:rsid w:val="00E32B49"/>
    <w:rsid w:val="00E33649"/>
    <w:rsid w:val="00E33F31"/>
    <w:rsid w:val="00E4278C"/>
    <w:rsid w:val="00E4706D"/>
    <w:rsid w:val="00E623EC"/>
    <w:rsid w:val="00E66491"/>
    <w:rsid w:val="00E70799"/>
    <w:rsid w:val="00EA1D01"/>
    <w:rsid w:val="00ED6280"/>
    <w:rsid w:val="00EE79A5"/>
    <w:rsid w:val="00F639D7"/>
    <w:rsid w:val="00F6597F"/>
    <w:rsid w:val="00F73753"/>
    <w:rsid w:val="00F7781F"/>
    <w:rsid w:val="00F8368C"/>
    <w:rsid w:val="00F97490"/>
    <w:rsid w:val="00FA342D"/>
    <w:rsid w:val="00FF544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32C"/>
    <w:rPr>
      <w:color w:val="666666"/>
    </w:rPr>
  </w:style>
  <w:style w:type="paragraph" w:customStyle="1" w:styleId="6A56176FA542441F9E56F6C09AED37491">
    <w:name w:val="6A56176FA542441F9E56F6C09AED37491"/>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15E7E246A8354AFA9C65586D0B4062381">
    <w:name w:val="15E7E246A8354AFA9C65586D0B4062381"/>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D6BF71D7898847BBAF5312AB9EBB7D40">
    <w:name w:val="D6BF71D7898847BBAF5312AB9EBB7D40"/>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 w:type="paragraph" w:customStyle="1" w:styleId="29E84324F971479691979465F78C7FA3">
    <w:name w:val="29E84324F971479691979465F78C7FA3"/>
    <w:rsid w:val="006D632C"/>
    <w:pPr>
      <w:autoSpaceDE w:val="0"/>
      <w:autoSpaceDN w:val="0"/>
      <w:adjustRightInd w:val="0"/>
      <w:spacing w:after="0" w:line="240" w:lineRule="auto"/>
    </w:pPr>
    <w:rPr>
      <w:rFonts w:ascii="Tw Cen MT" w:eastAsiaTheme="minorHAnsi" w:hAnsi="Tw Cen MT" w:cs="Tw Cen MT"/>
      <w:color w:val="000000"/>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6e79f-1c0d-4cd6-bc19-c9f427bf9c43">
      <Terms xmlns="http://schemas.microsoft.com/office/infopath/2007/PartnerControls"/>
    </lcf76f155ced4ddcb4097134ff3c332f>
    <TaxCatchAll xmlns="9c43a513-df3a-4a04-91c0-953214a29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59519732832478367F3EEBBA024DD" ma:contentTypeVersion="21" ma:contentTypeDescription="Create a new document." ma:contentTypeScope="" ma:versionID="d8efa54afb30c41e811e81c356855e88">
  <xsd:schema xmlns:xsd="http://www.w3.org/2001/XMLSchema" xmlns:xs="http://www.w3.org/2001/XMLSchema" xmlns:p="http://schemas.microsoft.com/office/2006/metadata/properties" xmlns:ns2="9c43a513-df3a-4a04-91c0-953214a299da" xmlns:ns3="4526e79f-1c0d-4cd6-bc19-c9f427bf9c43" targetNamespace="http://schemas.microsoft.com/office/2006/metadata/properties" ma:root="true" ma:fieldsID="66894918752a888fbf4ed54e7bbdf862" ns2:_="" ns3:_="">
    <xsd:import namespace="9c43a513-df3a-4a04-91c0-953214a299da"/>
    <xsd:import namespace="4526e79f-1c0d-4cd6-bc19-c9f427bf9c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3a513-df3a-4a04-91c0-953214a299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8d78ada-4740-4360-a621-755b3719ea2e}" ma:internalName="TaxCatchAll" ma:showField="CatchAllData" ma:web="9c43a513-df3a-4a04-91c0-953214a299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6e79f-1c0d-4cd6-bc19-c9f427bf9c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ce7815-ee88-438b-9716-1b6dc663d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2DEC2-4964-461F-BB0C-434E5A3FCA76}">
  <ds:schemaRefs>
    <ds:schemaRef ds:uri="http://schemas.microsoft.com/office/2006/metadata/properties"/>
    <ds:schemaRef ds:uri="http://schemas.microsoft.com/office/infopath/2007/PartnerControls"/>
    <ds:schemaRef ds:uri="4526e79f-1c0d-4cd6-bc19-c9f427bf9c43"/>
    <ds:schemaRef ds:uri="9c43a513-df3a-4a04-91c0-953214a299da"/>
  </ds:schemaRefs>
</ds:datastoreItem>
</file>

<file path=customXml/itemProps2.xml><?xml version="1.0" encoding="utf-8"?>
<ds:datastoreItem xmlns:ds="http://schemas.openxmlformats.org/officeDocument/2006/customXml" ds:itemID="{9E0E4049-7F6B-4633-AFD6-E38BB166F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3a513-df3a-4a04-91c0-953214a299da"/>
    <ds:schemaRef ds:uri="4526e79f-1c0d-4cd6-bc19-c9f427bf9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5B629-FDF5-459A-96F9-7527749DF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gdavidson</dc:creator>
  <cp:keywords/>
  <dc:description/>
  <cp:lastModifiedBy>Terry Bondurant</cp:lastModifiedBy>
  <cp:revision>5</cp:revision>
  <cp:lastPrinted>2026-06-11T13:53:00Z</cp:lastPrinted>
  <dcterms:created xsi:type="dcterms:W3CDTF">2026-06-15T14:39:00Z</dcterms:created>
  <dcterms:modified xsi:type="dcterms:W3CDTF">2026-06-15T19:34:00Z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4521fb1dbb55dc6a68894342e9c4bd7690cf65c85be21e74f621b6df33804311</vt:lpwstr>
  </property>
  <property fmtid="{D5CDD505-2E9C-101B-9397-08002B2CF9AE}" pid="3" name="ContentTypeId">
    <vt:lpwstr>0x010100FD459519732832478367F3EEBBA024DD</vt:lpwstr>
  </property>
  <property fmtid="{D5CDD505-2E9C-101B-9397-08002B2CF9AE}" pid="4" name="MediaServiceImageTags">
    <vt:lpwstr/>
  </property>
</Properties>
</file>